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5071" w14:textId="77777777" w:rsidR="00671680" w:rsidRPr="009572C3" w:rsidRDefault="006B742C" w:rsidP="002943C4">
      <w:pPr>
        <w:jc w:val="center"/>
        <w:rPr>
          <w:b/>
        </w:rPr>
      </w:pPr>
      <w:r>
        <w:rPr>
          <w:b/>
        </w:rPr>
        <w:t>1</w:t>
      </w:r>
      <w:r w:rsidRPr="006B742C">
        <w:rPr>
          <w:b/>
          <w:vertAlign w:val="superscript"/>
        </w:rPr>
        <w:t>st</w:t>
      </w:r>
      <w:r>
        <w:rPr>
          <w:b/>
        </w:rPr>
        <w:t xml:space="preserve"> </w:t>
      </w:r>
      <w:r w:rsidR="00CD1813">
        <w:rPr>
          <w:b/>
        </w:rPr>
        <w:t>Semester</w:t>
      </w:r>
    </w:p>
    <w:p w14:paraId="1DD7EC4C" w14:textId="058C50E5" w:rsidR="00671680" w:rsidRPr="003B6085" w:rsidRDefault="00783E5F" w:rsidP="00C34C25">
      <w:pPr>
        <w:jc w:val="center"/>
        <w:rPr>
          <w:b/>
          <w:lang w:val="pt-BR"/>
        </w:rPr>
      </w:pPr>
      <w:r w:rsidRPr="003B6085">
        <w:rPr>
          <w:b/>
          <w:lang w:val="pt-BR"/>
        </w:rPr>
        <w:t>Managing Responsible AI</w:t>
      </w:r>
    </w:p>
    <w:p w14:paraId="7F90F300" w14:textId="088AF1C5" w:rsidR="00671680" w:rsidRDefault="009572C3">
      <w:pPr>
        <w:rPr>
          <w:lang w:val="pt-BR"/>
        </w:rPr>
      </w:pPr>
      <w:r w:rsidRPr="004C42B8">
        <w:rPr>
          <w:b/>
          <w:lang w:val="pt-BR"/>
        </w:rPr>
        <w:t>INSTRUCTOR</w:t>
      </w:r>
      <w:r w:rsidR="004C42B8" w:rsidRPr="004C42B8">
        <w:rPr>
          <w:b/>
          <w:lang w:val="pt-BR"/>
        </w:rPr>
        <w:t>S</w:t>
      </w:r>
      <w:r w:rsidRPr="004C42B8">
        <w:rPr>
          <w:b/>
          <w:lang w:val="pt-BR"/>
        </w:rPr>
        <w:t>:</w:t>
      </w:r>
      <w:r w:rsidRPr="004C42B8">
        <w:rPr>
          <w:lang w:val="pt-BR"/>
        </w:rPr>
        <w:t xml:space="preserve"> </w:t>
      </w:r>
      <w:r w:rsidR="00EE2F76" w:rsidRPr="004C42B8">
        <w:rPr>
          <w:lang w:val="pt-BR"/>
        </w:rPr>
        <w:t>Milton de Sousa</w:t>
      </w:r>
      <w:r w:rsidR="004C42B8" w:rsidRPr="004C42B8">
        <w:rPr>
          <w:lang w:val="pt-BR"/>
        </w:rPr>
        <w:t xml:space="preserve"> &amp; </w:t>
      </w:r>
      <w:r w:rsidR="00783E5F">
        <w:rPr>
          <w:lang w:val="pt-BR"/>
        </w:rPr>
        <w:t xml:space="preserve">Sara </w:t>
      </w:r>
      <w:r w:rsidR="003B6085">
        <w:rPr>
          <w:lang w:val="pt-BR"/>
        </w:rPr>
        <w:t xml:space="preserve">Guerreiro </w:t>
      </w:r>
      <w:r w:rsidR="00783E5F">
        <w:rPr>
          <w:lang w:val="pt-BR"/>
        </w:rPr>
        <w:t>de Sousa</w:t>
      </w:r>
      <w:r w:rsidR="004C42B8">
        <w:rPr>
          <w:lang w:val="pt-BR"/>
        </w:rPr>
        <w:t xml:space="preserve"> (as Invited Lecturer)</w:t>
      </w:r>
    </w:p>
    <w:p w14:paraId="47877193" w14:textId="7909B58A" w:rsidR="00BC6D77" w:rsidRPr="00BC6D77" w:rsidRDefault="00BC6D77">
      <w:r w:rsidRPr="00BC6D77">
        <w:t>The course is done i</w:t>
      </w:r>
      <w:r>
        <w:t xml:space="preserve">n partnership with the Centre for Responsible AI </w:t>
      </w:r>
      <w:r w:rsidR="005C3834">
        <w:t>(</w:t>
      </w:r>
      <w:hyperlink r:id="rId8" w:history="1">
        <w:r w:rsidR="005C3834" w:rsidRPr="006337F6">
          <w:rPr>
            <w:rStyle w:val="Hyperlink"/>
          </w:rPr>
          <w:t>https://centerforresponsible.ai/</w:t>
        </w:r>
      </w:hyperlink>
      <w:r w:rsidR="005C3834">
        <w:t xml:space="preserve">) </w:t>
      </w:r>
    </w:p>
    <w:p w14:paraId="76C74D91" w14:textId="77777777" w:rsidR="00671680" w:rsidRPr="00E23183" w:rsidRDefault="009572C3">
      <w:r w:rsidRPr="00E23183">
        <w:rPr>
          <w:b/>
        </w:rPr>
        <w:t>CONTACT:</w:t>
      </w:r>
      <w:r w:rsidR="00FA51B6" w:rsidRPr="00E23183">
        <w:rPr>
          <w:b/>
        </w:rPr>
        <w:t xml:space="preserve"> </w:t>
      </w:r>
      <w:hyperlink r:id="rId9" w:history="1">
        <w:r w:rsidR="00642B66" w:rsidRPr="00E23183">
          <w:rPr>
            <w:rStyle w:val="Hyperlink"/>
          </w:rPr>
          <w:t>milton.sousa@novasbe.pt</w:t>
        </w:r>
      </w:hyperlink>
    </w:p>
    <w:p w14:paraId="360312C2" w14:textId="77777777" w:rsidR="004C42B8" w:rsidRDefault="009572C3" w:rsidP="00EE2F76">
      <w:pPr>
        <w:rPr>
          <w:b/>
        </w:rPr>
      </w:pPr>
      <w:r w:rsidRPr="009572C3">
        <w:rPr>
          <w:b/>
        </w:rPr>
        <w:t>SHORT BIO</w:t>
      </w:r>
      <w:r w:rsidR="004C42B8">
        <w:rPr>
          <w:b/>
        </w:rPr>
        <w:t>S</w:t>
      </w:r>
      <w:r w:rsidRPr="009572C3">
        <w:rPr>
          <w:b/>
        </w:rPr>
        <w:t>:</w:t>
      </w:r>
    </w:p>
    <w:p w14:paraId="56F7BC92" w14:textId="432DDD97" w:rsidR="00EE2F76" w:rsidRDefault="004C42B8" w:rsidP="00EE2F76">
      <w:r>
        <w:rPr>
          <w:b/>
        </w:rPr>
        <w:t>Milton de Sousa</w:t>
      </w:r>
      <w:r w:rsidR="009572C3">
        <w:t xml:space="preserve"> </w:t>
      </w:r>
    </w:p>
    <w:p w14:paraId="790A017B" w14:textId="45D6D8A1" w:rsidR="00486611" w:rsidRDefault="00EE2F76" w:rsidP="00DA76CE">
      <w:pPr>
        <w:numPr>
          <w:ilvl w:val="0"/>
          <w:numId w:val="6"/>
        </w:numPr>
        <w:spacing w:after="0"/>
      </w:pPr>
      <w:r>
        <w:t>Associate Professor</w:t>
      </w:r>
    </w:p>
    <w:p w14:paraId="0FE7C0BA" w14:textId="77777777" w:rsidR="00EE2F76" w:rsidRDefault="00EE2F76" w:rsidP="00DA76CE">
      <w:pPr>
        <w:numPr>
          <w:ilvl w:val="0"/>
          <w:numId w:val="6"/>
        </w:numPr>
        <w:spacing w:after="0"/>
      </w:pPr>
      <w:r>
        <w:t>PhD in Management, RSM, Erasmus University</w:t>
      </w:r>
    </w:p>
    <w:p w14:paraId="48D9488E" w14:textId="77777777" w:rsidR="00EE2F76" w:rsidRPr="0029509E" w:rsidRDefault="00EE2F76" w:rsidP="00DA76CE">
      <w:pPr>
        <w:numPr>
          <w:ilvl w:val="0"/>
          <w:numId w:val="6"/>
        </w:numPr>
        <w:spacing w:after="0"/>
      </w:pPr>
      <w:r w:rsidRPr="0029509E">
        <w:t>MBA with Distinction, University of Bradford</w:t>
      </w:r>
    </w:p>
    <w:p w14:paraId="52C15723" w14:textId="77777777" w:rsidR="00EE2F76" w:rsidRDefault="00EE2F76" w:rsidP="00DA76CE">
      <w:pPr>
        <w:numPr>
          <w:ilvl w:val="0"/>
          <w:numId w:val="6"/>
        </w:numPr>
        <w:spacing w:after="0"/>
      </w:pPr>
      <w:r w:rsidRPr="0029509E">
        <w:t>Electrical and Computer Engineering Degree, University of Porto</w:t>
      </w:r>
    </w:p>
    <w:p w14:paraId="01A2606F" w14:textId="1311DC2B" w:rsidR="00CB2AEA" w:rsidRPr="0029509E" w:rsidRDefault="00CB2AEA" w:rsidP="00DA76CE">
      <w:pPr>
        <w:numPr>
          <w:ilvl w:val="0"/>
          <w:numId w:val="6"/>
        </w:numPr>
        <w:spacing w:after="0"/>
      </w:pPr>
      <w:r>
        <w:t>Teaching at Nova SBE: Organizational Behaviour, Global Leadership, Global Talent Management, Systems Change, Managing Responsible AI</w:t>
      </w:r>
    </w:p>
    <w:p w14:paraId="5E38B49A" w14:textId="713BECE8" w:rsidR="00EE2F76" w:rsidRDefault="00EE2F76" w:rsidP="00DA76CE">
      <w:pPr>
        <w:numPr>
          <w:ilvl w:val="0"/>
          <w:numId w:val="6"/>
        </w:numPr>
        <w:spacing w:after="0"/>
      </w:pPr>
      <w:r w:rsidRPr="0029509E">
        <w:t>Research interests</w:t>
      </w:r>
      <w:r w:rsidR="00650E48">
        <w:t xml:space="preserve">: </w:t>
      </w:r>
      <w:r w:rsidR="003B6085">
        <w:t>servant leadership and responsible AI</w:t>
      </w:r>
    </w:p>
    <w:p w14:paraId="4F575B39" w14:textId="36F8C1F6" w:rsidR="00650E48" w:rsidRPr="00556FDE" w:rsidRDefault="00650E48" w:rsidP="00650E48">
      <w:pPr>
        <w:numPr>
          <w:ilvl w:val="0"/>
          <w:numId w:val="6"/>
        </w:numPr>
        <w:spacing w:after="0"/>
      </w:pPr>
      <w:r>
        <w:t>Executive education:</w:t>
      </w:r>
      <w:r>
        <w:t xml:space="preserve"> academic director and</w:t>
      </w:r>
      <w:r>
        <w:t xml:space="preserve"> leadership development for various MNCs. </w:t>
      </w:r>
    </w:p>
    <w:p w14:paraId="40755E73" w14:textId="69B4ACD1" w:rsidR="00CF44AA" w:rsidRDefault="00836538" w:rsidP="00DA76CE">
      <w:pPr>
        <w:numPr>
          <w:ilvl w:val="0"/>
          <w:numId w:val="6"/>
        </w:numPr>
        <w:spacing w:after="0"/>
      </w:pPr>
      <w:r>
        <w:t xml:space="preserve">Invited Professor at </w:t>
      </w:r>
      <w:r w:rsidR="00EE2F76" w:rsidRPr="00556FDE">
        <w:t>University of Tilburg</w:t>
      </w:r>
      <w:r w:rsidR="00A471C5">
        <w:t xml:space="preserve"> (the Netherlands)</w:t>
      </w:r>
      <w:r w:rsidR="00EE2F76" w:rsidRPr="00556FDE">
        <w:t xml:space="preserve">, </w:t>
      </w:r>
      <w:r w:rsidR="00545A0F">
        <w:t>Sasin</w:t>
      </w:r>
      <w:r w:rsidR="00843724" w:rsidRPr="00556FDE">
        <w:t xml:space="preserve"> </w:t>
      </w:r>
      <w:r w:rsidR="00C01039">
        <w:t>(</w:t>
      </w:r>
      <w:r w:rsidR="00A471C5">
        <w:t>Thailand</w:t>
      </w:r>
      <w:r w:rsidR="00C01039">
        <w:t xml:space="preserve">), </w:t>
      </w:r>
      <w:r>
        <w:t xml:space="preserve">and </w:t>
      </w:r>
      <w:r w:rsidR="00C01039">
        <w:t>American University in Cairo (</w:t>
      </w:r>
      <w:r w:rsidR="00A471C5">
        <w:t>Egypt</w:t>
      </w:r>
      <w:r w:rsidR="00C01039">
        <w:t>)</w:t>
      </w:r>
      <w:r w:rsidR="00843724" w:rsidRPr="00556FDE">
        <w:t>.</w:t>
      </w:r>
      <w:r w:rsidR="00545A0F">
        <w:t xml:space="preserve"> </w:t>
      </w:r>
    </w:p>
    <w:p w14:paraId="4DC61036" w14:textId="44B1FC0D" w:rsidR="00671680" w:rsidRPr="00556FDE" w:rsidRDefault="00EE2F76" w:rsidP="00DA76CE">
      <w:pPr>
        <w:numPr>
          <w:ilvl w:val="0"/>
          <w:numId w:val="6"/>
        </w:numPr>
        <w:spacing w:after="0"/>
      </w:pPr>
      <w:r w:rsidRPr="00556FDE">
        <w:t>Milton</w:t>
      </w:r>
      <w:r w:rsidR="00486611" w:rsidRPr="00556FDE">
        <w:t xml:space="preserve">’s work experience spans over </w:t>
      </w:r>
      <w:r w:rsidR="00CF44AA">
        <w:t>25</w:t>
      </w:r>
      <w:r w:rsidR="005450EB">
        <w:t xml:space="preserve"> years, 1</w:t>
      </w:r>
      <w:r w:rsidR="00DD23FF">
        <w:t>4</w:t>
      </w:r>
      <w:r w:rsidRPr="00556FDE">
        <w:t xml:space="preserve"> of which </w:t>
      </w:r>
      <w:r w:rsidR="00E96949" w:rsidRPr="00556FDE">
        <w:t xml:space="preserve">while living </w:t>
      </w:r>
      <w:r w:rsidRPr="00556FDE">
        <w:t xml:space="preserve">in the Netherlands, in international management roles, consulting, leadership development and entrepreneurship. He chaired 3 editions of the Estoril Conferences and worked closely with the World Bank, UN, NATO, and the European Commission in several projects. </w:t>
      </w:r>
      <w:r w:rsidR="001471EC" w:rsidRPr="00556FDE">
        <w:t>Previously h</w:t>
      </w:r>
      <w:r w:rsidRPr="00556FDE">
        <w:t xml:space="preserve">e was </w:t>
      </w:r>
      <w:r w:rsidR="001471EC" w:rsidRPr="00556FDE">
        <w:t xml:space="preserve">also </w:t>
      </w:r>
      <w:r w:rsidRPr="00556FDE">
        <w:t xml:space="preserve">director of the MBA programs at </w:t>
      </w:r>
      <w:r w:rsidRPr="0029509E">
        <w:t>RSM, Erasmus University</w:t>
      </w:r>
      <w:r w:rsidRPr="00556FDE">
        <w:t xml:space="preserve">. </w:t>
      </w:r>
    </w:p>
    <w:p w14:paraId="1727A64E" w14:textId="77777777" w:rsidR="003909F9" w:rsidRPr="008F63C7" w:rsidRDefault="003909F9" w:rsidP="00381FFA">
      <w:pPr>
        <w:rPr>
          <w:b/>
          <w:bCs/>
          <w:lang w:val="en-US"/>
        </w:rPr>
      </w:pPr>
    </w:p>
    <w:p w14:paraId="403138F2" w14:textId="047BF945" w:rsidR="00A86596" w:rsidRDefault="00DD23FF" w:rsidP="00381FFA">
      <w:pPr>
        <w:rPr>
          <w:b/>
          <w:bCs/>
          <w:lang w:val="pt-BR"/>
        </w:rPr>
      </w:pPr>
      <w:r>
        <w:rPr>
          <w:b/>
          <w:bCs/>
          <w:lang w:val="pt-BR"/>
        </w:rPr>
        <w:t>Sara Guerreiro de Sousa</w:t>
      </w:r>
      <w:r w:rsidR="004C42B8" w:rsidRPr="004C42B8">
        <w:rPr>
          <w:b/>
          <w:bCs/>
          <w:lang w:val="pt-BR"/>
        </w:rPr>
        <w:t xml:space="preserve"> (Invited Lecturer)</w:t>
      </w:r>
    </w:p>
    <w:p w14:paraId="5916B8CE" w14:textId="55886E59" w:rsidR="00DF078B" w:rsidRPr="005C3834" w:rsidRDefault="00DD23FF" w:rsidP="004C42B8">
      <w:pPr>
        <w:pStyle w:val="ListParagraph"/>
        <w:numPr>
          <w:ilvl w:val="0"/>
          <w:numId w:val="42"/>
        </w:numPr>
        <w:rPr>
          <w:highlight w:val="yellow"/>
        </w:rPr>
      </w:pPr>
      <w:r w:rsidRPr="005C3834">
        <w:rPr>
          <w:highlight w:val="yellow"/>
        </w:rPr>
        <w:t>Bio</w:t>
      </w:r>
    </w:p>
    <w:p w14:paraId="4268CEF2" w14:textId="0135678E" w:rsidR="00381FFA" w:rsidRPr="00175886" w:rsidRDefault="00175886" w:rsidP="00381FFA">
      <w:pPr>
        <w:rPr>
          <w:b/>
          <w:bCs/>
        </w:rPr>
      </w:pPr>
      <w:r w:rsidRPr="00175886">
        <w:rPr>
          <w:b/>
          <w:bCs/>
        </w:rPr>
        <w:t>OFFICE HOURS</w:t>
      </w:r>
    </w:p>
    <w:p w14:paraId="76B4FAB7" w14:textId="07CB8195" w:rsidR="00175886" w:rsidRDefault="00457B2E" w:rsidP="00DA76CE">
      <w:pPr>
        <w:pStyle w:val="ListParagraph"/>
        <w:ind w:left="0"/>
        <w:rPr>
          <w:bCs/>
        </w:rPr>
      </w:pPr>
      <w:r>
        <w:rPr>
          <w:bCs/>
        </w:rPr>
        <w:t>Meetings upon request.</w:t>
      </w:r>
    </w:p>
    <w:p w14:paraId="7074BCF8" w14:textId="77777777" w:rsidR="00457B2E" w:rsidRPr="00457B2E" w:rsidRDefault="00457B2E" w:rsidP="00DA76CE">
      <w:pPr>
        <w:pStyle w:val="ListParagraph"/>
        <w:ind w:left="0"/>
        <w:rPr>
          <w:bCs/>
        </w:rPr>
      </w:pPr>
    </w:p>
    <w:p w14:paraId="49D7DFE6" w14:textId="3904581C" w:rsidR="00C34C25" w:rsidRPr="009572C3" w:rsidRDefault="00C34C25" w:rsidP="00DA76CE">
      <w:pPr>
        <w:pStyle w:val="ListParagraph"/>
        <w:ind w:left="0"/>
        <w:rPr>
          <w:b/>
        </w:rPr>
      </w:pPr>
      <w:r w:rsidRPr="009572C3">
        <w:rPr>
          <w:b/>
        </w:rPr>
        <w:t>COURSE DESCRIPTION AND CONTENT</w:t>
      </w:r>
    </w:p>
    <w:p w14:paraId="79B5470E" w14:textId="77777777" w:rsidR="00CF44AA" w:rsidRDefault="00CF44AA" w:rsidP="00CF44AA">
      <w:pPr>
        <w:pStyle w:val="ListParagraph"/>
        <w:ind w:left="0"/>
      </w:pPr>
    </w:p>
    <w:p w14:paraId="602266D7" w14:textId="4BC7DFFC" w:rsidR="000513BF" w:rsidRDefault="00DD23FF" w:rsidP="00B5630E">
      <w:pPr>
        <w:pStyle w:val="ListParagraph"/>
        <w:ind w:left="0"/>
      </w:pPr>
      <w:r>
        <w:t xml:space="preserve">Artificial Intelligence </w:t>
      </w:r>
      <w:r w:rsidR="00181F04">
        <w:t xml:space="preserve">(AI) </w:t>
      </w:r>
      <w:r>
        <w:t>is changing</w:t>
      </w:r>
      <w:r w:rsidR="00C94299">
        <w:t xml:space="preserve"> the social fabric</w:t>
      </w:r>
      <w:r w:rsidR="002C272D">
        <w:t xml:space="preserve"> </w:t>
      </w:r>
      <w:r w:rsidR="00545157">
        <w:t>of society</w:t>
      </w:r>
      <w:r w:rsidR="00181F04">
        <w:t>, with immense implications for organization</w:t>
      </w:r>
      <w:r w:rsidR="00D25EE3">
        <w:t>s</w:t>
      </w:r>
      <w:r w:rsidR="00181F04">
        <w:t xml:space="preserve">. Managers are confronted with many </w:t>
      </w:r>
      <w:r w:rsidR="000574B2">
        <w:t xml:space="preserve">regulatory and </w:t>
      </w:r>
      <w:r w:rsidR="00181F04">
        <w:t xml:space="preserve">ethical </w:t>
      </w:r>
      <w:r w:rsidR="000574B2">
        <w:t>challenges</w:t>
      </w:r>
      <w:r w:rsidR="00181F04">
        <w:t xml:space="preserve"> posed by the development and adoption of AI.</w:t>
      </w:r>
      <w:r w:rsidR="00C651B5">
        <w:t xml:space="preserve"> These include aspects related to inclusive practices</w:t>
      </w:r>
      <w:r w:rsidR="008A5E56">
        <w:t xml:space="preserve"> (can AI truly </w:t>
      </w:r>
      <w:r w:rsidR="008A5E56">
        <w:lastRenderedPageBreak/>
        <w:t>ensure equity and fairness?)</w:t>
      </w:r>
      <w:r w:rsidR="00C651B5">
        <w:t xml:space="preserve">, </w:t>
      </w:r>
      <w:r w:rsidR="008A5E56">
        <w:t>environmental sustainability (can the planet withstand the energy necessary to feed the computational power of AI?)</w:t>
      </w:r>
      <w:r w:rsidR="00343F25">
        <w:t xml:space="preserve">, and </w:t>
      </w:r>
      <w:r w:rsidR="00D56D17">
        <w:t xml:space="preserve">explainability (how can we </w:t>
      </w:r>
      <w:r w:rsidR="00565813">
        <w:t xml:space="preserve">understand and </w:t>
      </w:r>
      <w:r w:rsidR="00D56D17">
        <w:t xml:space="preserve">trust the </w:t>
      </w:r>
      <w:r w:rsidR="00565813">
        <w:t>outputs</w:t>
      </w:r>
      <w:r w:rsidR="00D56D17">
        <w:t xml:space="preserve"> of AI?). </w:t>
      </w:r>
      <w:r w:rsidR="000A55D8">
        <w:t xml:space="preserve">Some even ask whether AI can put humanity at risk. Following from these questions, there are new standards, laws and regulations emerging </w:t>
      </w:r>
      <w:r w:rsidR="002025DD">
        <w:t xml:space="preserve">that will affect organizations in many ways. </w:t>
      </w:r>
      <w:r w:rsidR="00926EA9">
        <w:t xml:space="preserve">On top of existing Data </w:t>
      </w:r>
      <w:r w:rsidR="00484E85">
        <w:t>compliance frameworks (e.g. GDPR)</w:t>
      </w:r>
      <w:r w:rsidR="0032440B">
        <w:t xml:space="preserve">, AI specific frameworks will </w:t>
      </w:r>
      <w:r w:rsidR="000513BF">
        <w:t xml:space="preserve">condition management decisions (e.g. </w:t>
      </w:r>
      <w:r w:rsidR="002025DD">
        <w:t xml:space="preserve"> EU AI Act</w:t>
      </w:r>
      <w:r w:rsidR="00565BE0">
        <w:t>) but</w:t>
      </w:r>
      <w:r w:rsidR="000513BF">
        <w:t xml:space="preserve"> may also provide new opportunities.</w:t>
      </w:r>
    </w:p>
    <w:p w14:paraId="60D6057B" w14:textId="3D5F0043" w:rsidR="00B5630E" w:rsidRDefault="000513BF" w:rsidP="00B5630E">
      <w:pPr>
        <w:pStyle w:val="ListParagraph"/>
        <w:ind w:left="0"/>
      </w:pPr>
      <w:r>
        <w:t>It is against this background that mana</w:t>
      </w:r>
      <w:r w:rsidR="00AE65A8">
        <w:t xml:space="preserve">gers need to develop a strong understanding of what Responsible AI is and how it will affect their </w:t>
      </w:r>
      <w:r w:rsidR="0030384A">
        <w:t>roles and decision-making</w:t>
      </w:r>
      <w:r w:rsidR="00AE65A8">
        <w:t xml:space="preserve">. </w:t>
      </w:r>
      <w:r w:rsidR="00941092">
        <w:t xml:space="preserve">Managing Responsible AI aims at </w:t>
      </w:r>
      <w:r w:rsidR="00380750">
        <w:t>preparing management students for this new reality.</w:t>
      </w:r>
    </w:p>
    <w:p w14:paraId="0D9D187A" w14:textId="77777777" w:rsidR="00B5630E" w:rsidRDefault="00B5630E" w:rsidP="00545A0F">
      <w:pPr>
        <w:pStyle w:val="ListParagraph"/>
        <w:ind w:left="0"/>
      </w:pPr>
    </w:p>
    <w:p w14:paraId="7465C409" w14:textId="77777777" w:rsidR="00671680" w:rsidRDefault="002D6A95" w:rsidP="00DA76CE">
      <w:pPr>
        <w:pStyle w:val="ListParagraph"/>
        <w:ind w:left="0"/>
        <w:rPr>
          <w:b/>
        </w:rPr>
      </w:pPr>
      <w:r w:rsidRPr="009572C3">
        <w:rPr>
          <w:b/>
        </w:rPr>
        <w:t>LEARNING GOALS</w:t>
      </w:r>
    </w:p>
    <w:p w14:paraId="7F1E945D" w14:textId="77777777" w:rsidR="00967D83" w:rsidRDefault="00967D83" w:rsidP="00DA76CE">
      <w:pPr>
        <w:pStyle w:val="ListParagraph"/>
        <w:ind w:left="0"/>
      </w:pPr>
    </w:p>
    <w:p w14:paraId="532EA0CE" w14:textId="77777777" w:rsidR="00DA76CE" w:rsidRDefault="00B5630E" w:rsidP="00DA76CE">
      <w:pPr>
        <w:pStyle w:val="ListParagraph"/>
        <w:ind w:left="0"/>
      </w:pPr>
      <w:r>
        <w:t>We address</w:t>
      </w:r>
      <w:r w:rsidR="009E5A82">
        <w:t xml:space="preserve"> the five</w:t>
      </w:r>
      <w:r w:rsidR="006270A2">
        <w:t xml:space="preserve"> learning outcomes </w:t>
      </w:r>
      <w:r w:rsidR="009E5A82">
        <w:t>of the CEMS programme</w:t>
      </w:r>
      <w:r w:rsidR="00967D83">
        <w:t>, namely</w:t>
      </w:r>
      <w:r w:rsidR="009E5A82">
        <w:t xml:space="preserve">: internationalism, reflective critical thinking, business-embeddedness, responsible citizenship and comprehensive leadership. </w:t>
      </w:r>
      <w:r w:rsidR="00967D83">
        <w:t xml:space="preserve">In specific, </w:t>
      </w:r>
      <w:r w:rsidR="00967D83" w:rsidRPr="00967D83">
        <w:rPr>
          <w:u w:val="single"/>
        </w:rPr>
        <w:t>b</w:t>
      </w:r>
      <w:r w:rsidR="00DA76CE" w:rsidRPr="00967D83">
        <w:rPr>
          <w:u w:val="single"/>
        </w:rPr>
        <w:t xml:space="preserve">y the end of the program </w:t>
      </w:r>
      <w:r w:rsidR="00514E74" w:rsidRPr="00967D83">
        <w:rPr>
          <w:u w:val="single"/>
        </w:rPr>
        <w:t>you</w:t>
      </w:r>
      <w:r w:rsidR="00DA76CE" w:rsidRPr="00967D83">
        <w:rPr>
          <w:u w:val="single"/>
        </w:rPr>
        <w:t xml:space="preserve"> will be able to</w:t>
      </w:r>
      <w:r w:rsidR="00DA76CE">
        <w:t>:</w:t>
      </w:r>
    </w:p>
    <w:p w14:paraId="3EDBE3C4" w14:textId="77777777" w:rsidR="00A4377E" w:rsidRDefault="00A4377E" w:rsidP="006270A2">
      <w:pPr>
        <w:pStyle w:val="ListParagraph"/>
      </w:pPr>
    </w:p>
    <w:p w14:paraId="14BDA362" w14:textId="77777777" w:rsidR="00DA5660" w:rsidRDefault="00DA5660" w:rsidP="00DA76CE">
      <w:pPr>
        <w:pStyle w:val="ListParagraph"/>
        <w:ind w:left="0"/>
      </w:pPr>
      <w:r>
        <w:t>Knowledge</w:t>
      </w:r>
    </w:p>
    <w:p w14:paraId="74AEC51D" w14:textId="77777777" w:rsidR="00380750" w:rsidRDefault="00380750" w:rsidP="00380750">
      <w:pPr>
        <w:pStyle w:val="ListParagraph"/>
        <w:numPr>
          <w:ilvl w:val="0"/>
          <w:numId w:val="14"/>
        </w:numPr>
      </w:pPr>
      <w:r>
        <w:t>Understand what Responsible AI is in its different dimensions.</w:t>
      </w:r>
    </w:p>
    <w:p w14:paraId="6FCCD175" w14:textId="051ED1FC" w:rsidR="00380750" w:rsidRDefault="00380750" w:rsidP="00380750">
      <w:pPr>
        <w:pStyle w:val="ListParagraph"/>
        <w:numPr>
          <w:ilvl w:val="0"/>
          <w:numId w:val="14"/>
        </w:numPr>
      </w:pPr>
      <w:r>
        <w:t>Identify the main components of existing frameworks for</w:t>
      </w:r>
      <w:r w:rsidR="008517EE">
        <w:t xml:space="preserve"> Data and</w:t>
      </w:r>
      <w:r>
        <w:t xml:space="preserve"> AI regulation.</w:t>
      </w:r>
    </w:p>
    <w:p w14:paraId="1F8C7350" w14:textId="63F3073E" w:rsidR="00380750" w:rsidRDefault="00AE526B" w:rsidP="00380750">
      <w:pPr>
        <w:pStyle w:val="ListParagraph"/>
        <w:numPr>
          <w:ilvl w:val="0"/>
          <w:numId w:val="14"/>
        </w:numPr>
      </w:pPr>
      <w:r>
        <w:t>Incorporate</w:t>
      </w:r>
      <w:r w:rsidR="004B0D77">
        <w:t xml:space="preserve"> </w:t>
      </w:r>
      <w:r>
        <w:t>R</w:t>
      </w:r>
      <w:r w:rsidR="00380750">
        <w:t xml:space="preserve">esponsible AI </w:t>
      </w:r>
      <w:r>
        <w:t>principles</w:t>
      </w:r>
      <w:r w:rsidR="00380750">
        <w:t xml:space="preserve"> during the product development process.</w:t>
      </w:r>
    </w:p>
    <w:p w14:paraId="7879EE97" w14:textId="3BFA1B08" w:rsidR="00AE526B" w:rsidRDefault="00AE526B" w:rsidP="00380750">
      <w:pPr>
        <w:pStyle w:val="ListParagraph"/>
        <w:numPr>
          <w:ilvl w:val="0"/>
          <w:numId w:val="14"/>
        </w:numPr>
      </w:pPr>
      <w:r>
        <w:t>Realize the strategic relevance of Responsible AI for organizations.</w:t>
      </w:r>
    </w:p>
    <w:p w14:paraId="38ACB91C" w14:textId="77777777" w:rsidR="001471EC" w:rsidRDefault="00DA5660" w:rsidP="001471EC">
      <w:pPr>
        <w:pStyle w:val="ListParagraph"/>
        <w:ind w:left="0"/>
      </w:pPr>
      <w:r>
        <w:t>Skills</w:t>
      </w:r>
    </w:p>
    <w:p w14:paraId="5F6D81D4" w14:textId="10003345" w:rsidR="004B0D77" w:rsidRDefault="004B0D77" w:rsidP="004B0D77">
      <w:pPr>
        <w:pStyle w:val="ListParagraph"/>
        <w:numPr>
          <w:ilvl w:val="0"/>
          <w:numId w:val="14"/>
        </w:numPr>
      </w:pPr>
      <w:r>
        <w:t>Critically reflect upon the ethical implications of AI in real contexts.</w:t>
      </w:r>
    </w:p>
    <w:p w14:paraId="410AFA24" w14:textId="72BB869A" w:rsidR="004B0D77" w:rsidRDefault="004B0D77" w:rsidP="004B0D77">
      <w:pPr>
        <w:pStyle w:val="ListParagraph"/>
        <w:numPr>
          <w:ilvl w:val="0"/>
          <w:numId w:val="14"/>
        </w:numPr>
      </w:pPr>
      <w:r>
        <w:t>Incorporate ethical reasoning dimensions when developing and deploying AI solutions.</w:t>
      </w:r>
    </w:p>
    <w:p w14:paraId="6A41EE9D" w14:textId="52FE0D0C" w:rsidR="00D57B20" w:rsidRDefault="003275E8" w:rsidP="001471EC">
      <w:pPr>
        <w:pStyle w:val="ListParagraph"/>
        <w:numPr>
          <w:ilvl w:val="0"/>
          <w:numId w:val="14"/>
        </w:numPr>
      </w:pPr>
      <w:r>
        <w:t>Establish multi-disciplinary dialogue with different AI</w:t>
      </w:r>
      <w:r w:rsidR="00AE526B">
        <w:t xml:space="preserve"> fields</w:t>
      </w:r>
      <w:r w:rsidR="00FF4341">
        <w:t>.</w:t>
      </w:r>
    </w:p>
    <w:p w14:paraId="7E6BE3FC" w14:textId="77777777" w:rsidR="00DA5660" w:rsidRPr="00DA5660" w:rsidRDefault="00DA5660" w:rsidP="00DA76CE">
      <w:pPr>
        <w:pStyle w:val="ListParagraph"/>
        <w:ind w:left="0"/>
      </w:pPr>
      <w:r w:rsidRPr="00DA5660">
        <w:t>Attitude</w:t>
      </w:r>
    </w:p>
    <w:p w14:paraId="0C162A6B" w14:textId="17D99238" w:rsidR="00076CD2" w:rsidRDefault="00967D83" w:rsidP="00DA76CE">
      <w:pPr>
        <w:pStyle w:val="ListParagraph"/>
        <w:numPr>
          <w:ilvl w:val="0"/>
          <w:numId w:val="15"/>
        </w:numPr>
        <w:ind w:left="720"/>
      </w:pPr>
      <w:r>
        <w:t xml:space="preserve">Be </w:t>
      </w:r>
      <w:r w:rsidR="00727997">
        <w:t>considerate of the ethical implications of AI</w:t>
      </w:r>
      <w:r w:rsidR="00FF4341">
        <w:t>.</w:t>
      </w:r>
    </w:p>
    <w:p w14:paraId="496605B1" w14:textId="6B8B443D" w:rsidR="00CA19D0" w:rsidRDefault="0022305D" w:rsidP="00DA76CE">
      <w:pPr>
        <w:pStyle w:val="ListParagraph"/>
        <w:numPr>
          <w:ilvl w:val="0"/>
          <w:numId w:val="15"/>
        </w:numPr>
        <w:ind w:left="720"/>
      </w:pPr>
      <w:r>
        <w:t>Open up new perspectives on management</w:t>
      </w:r>
      <w:r w:rsidR="00FF4341">
        <w:t>.</w:t>
      </w:r>
    </w:p>
    <w:p w14:paraId="69F52154" w14:textId="60D52711" w:rsidR="007246EB" w:rsidRDefault="0022305D" w:rsidP="00DA76CE">
      <w:pPr>
        <w:pStyle w:val="ListParagraph"/>
        <w:numPr>
          <w:ilvl w:val="0"/>
          <w:numId w:val="15"/>
        </w:numPr>
        <w:ind w:left="720"/>
      </w:pPr>
      <w:r>
        <w:t>Realize the impact of AI on your role as a manager</w:t>
      </w:r>
      <w:r w:rsidR="00FF4341">
        <w:t>.</w:t>
      </w:r>
    </w:p>
    <w:p w14:paraId="7C0C7F09" w14:textId="77777777" w:rsidR="009E5A82" w:rsidRDefault="00A46385" w:rsidP="009E5A82">
      <w:pPr>
        <w:pStyle w:val="ListParagraph"/>
      </w:pPr>
      <w:r>
        <w:t xml:space="preserve"> </w:t>
      </w:r>
    </w:p>
    <w:p w14:paraId="06726F37" w14:textId="77777777" w:rsidR="00967D83" w:rsidRPr="00967D83" w:rsidRDefault="00967D83" w:rsidP="004930D4">
      <w:pPr>
        <w:pStyle w:val="ListParagraph"/>
        <w:ind w:left="0"/>
        <w:rPr>
          <w:b/>
        </w:rPr>
      </w:pPr>
      <w:r>
        <w:rPr>
          <w:b/>
        </w:rPr>
        <w:t>TEACHING AND LEARNING METHODS</w:t>
      </w:r>
    </w:p>
    <w:p w14:paraId="6F2136AB" w14:textId="77777777" w:rsidR="00967D83" w:rsidRDefault="00967D83" w:rsidP="004930D4">
      <w:pPr>
        <w:pStyle w:val="ListParagraph"/>
        <w:ind w:left="0"/>
      </w:pPr>
    </w:p>
    <w:p w14:paraId="4DFCC276" w14:textId="55140A12" w:rsidR="005E45A2" w:rsidRDefault="00397E2F" w:rsidP="0001355D">
      <w:pPr>
        <w:pStyle w:val="ListParagraph"/>
        <w:ind w:left="0"/>
      </w:pPr>
      <w:r>
        <w:t xml:space="preserve">We will start with an </w:t>
      </w:r>
      <w:r w:rsidR="00F063E6">
        <w:t>initial introduction</w:t>
      </w:r>
      <w:r>
        <w:t xml:space="preserve"> on the dimensions of Responsible AI, </w:t>
      </w:r>
      <w:r w:rsidR="00D461CE">
        <w:t xml:space="preserve">and the latest developments regarding regulatory frameworks. We </w:t>
      </w:r>
      <w:r w:rsidR="00F063E6">
        <w:t>will</w:t>
      </w:r>
      <w:r w:rsidR="00D461CE">
        <w:t xml:space="preserve"> then</w:t>
      </w:r>
      <w:r w:rsidR="00F063E6">
        <w:t xml:space="preserve"> cover various cases </w:t>
      </w:r>
      <w:r w:rsidR="00940A78">
        <w:t>of AI development and deployment in different sectors and organizational areas (</w:t>
      </w:r>
      <w:r w:rsidR="005E45A2">
        <w:t xml:space="preserve">e.g. </w:t>
      </w:r>
      <w:r w:rsidR="00940A78">
        <w:t>health, retail, industry, HR).</w:t>
      </w:r>
      <w:r w:rsidR="0001355D">
        <w:t xml:space="preserve"> These are real cases, including examples from the Centre for Responsible AI. </w:t>
      </w:r>
      <w:r w:rsidR="005E45A2">
        <w:t>The main goal</w:t>
      </w:r>
      <w:r w:rsidR="003A5E9B">
        <w:t>s</w:t>
      </w:r>
      <w:r w:rsidR="005E45A2">
        <w:t xml:space="preserve"> </w:t>
      </w:r>
      <w:r w:rsidR="003A5E9B">
        <w:t>are</w:t>
      </w:r>
      <w:r w:rsidR="005E45A2">
        <w:t xml:space="preserve"> to explore the ethical implications of AI in these situations</w:t>
      </w:r>
      <w:r w:rsidR="001326E5">
        <w:t xml:space="preserve"> from a multi-stakeholder perspective</w:t>
      </w:r>
      <w:r w:rsidR="005E45A2">
        <w:t xml:space="preserve">, </w:t>
      </w:r>
      <w:r w:rsidR="008C0852">
        <w:t>consider the</w:t>
      </w:r>
      <w:r w:rsidR="001326E5">
        <w:t xml:space="preserve"> specific</w:t>
      </w:r>
      <w:r w:rsidR="008C0852">
        <w:t xml:space="preserve"> impact of existing laws and regulations</w:t>
      </w:r>
      <w:r w:rsidR="00AB77AB">
        <w:t xml:space="preserve">, and develop </w:t>
      </w:r>
      <w:r w:rsidR="003F011C">
        <w:t xml:space="preserve">sound managerial </w:t>
      </w:r>
      <w:r w:rsidR="00AB77AB">
        <w:t xml:space="preserve">judgement </w:t>
      </w:r>
      <w:r w:rsidR="003F011C">
        <w:t>when making strategic decisions.</w:t>
      </w:r>
      <w:r>
        <w:t xml:space="preserve"> </w:t>
      </w:r>
    </w:p>
    <w:p w14:paraId="4ECADFAA" w14:textId="7C09FB07" w:rsidR="00FF4341" w:rsidRDefault="00FF4341" w:rsidP="001326E5">
      <w:pPr>
        <w:pStyle w:val="ListParagraph"/>
        <w:ind w:left="0"/>
      </w:pPr>
    </w:p>
    <w:p w14:paraId="57F35BEA" w14:textId="77777777" w:rsidR="000E2C12" w:rsidRDefault="000E2C12" w:rsidP="00DA76CE">
      <w:pPr>
        <w:pStyle w:val="ListParagraph"/>
        <w:ind w:left="0"/>
        <w:rPr>
          <w:b/>
        </w:rPr>
      </w:pPr>
    </w:p>
    <w:p w14:paraId="2E1A1413" w14:textId="27C71817" w:rsidR="002D6A95" w:rsidRPr="009572C3" w:rsidRDefault="00E41EF3" w:rsidP="003A5E9B">
      <w:pPr>
        <w:spacing w:after="0" w:line="240" w:lineRule="auto"/>
        <w:rPr>
          <w:b/>
        </w:rPr>
      </w:pPr>
      <w:r>
        <w:rPr>
          <w:b/>
        </w:rPr>
        <w:br w:type="page"/>
      </w:r>
      <w:r w:rsidR="002D6A95" w:rsidRPr="009572C3">
        <w:rPr>
          <w:b/>
        </w:rPr>
        <w:lastRenderedPageBreak/>
        <w:t>COURSE STRUCTURE</w:t>
      </w:r>
    </w:p>
    <w:p w14:paraId="3980DE3E" w14:textId="77777777" w:rsidR="001D1CB0" w:rsidRDefault="001D1CB0" w:rsidP="009E5C3E">
      <w:pPr>
        <w:pStyle w:val="ListParagraph"/>
        <w:ind w:left="0"/>
        <w:jc w:val="both"/>
      </w:pPr>
    </w:p>
    <w:p w14:paraId="1FDAB2FD" w14:textId="77777777" w:rsidR="00781763" w:rsidRDefault="00781763" w:rsidP="009E5C3E">
      <w:pPr>
        <w:pStyle w:val="ListParagraph"/>
        <w:ind w:left="0"/>
        <w:jc w:val="both"/>
      </w:pPr>
      <w:r>
        <w:t>The structure of the course is outlined below.</w:t>
      </w:r>
    </w:p>
    <w:p w14:paraId="24114BCF" w14:textId="77777777" w:rsidR="00781763" w:rsidRDefault="00781763" w:rsidP="009E5C3E">
      <w:pPr>
        <w:pStyle w:val="ListParagraph"/>
        <w:ind w:left="0"/>
        <w:jc w:val="both"/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8505"/>
      </w:tblGrid>
      <w:tr w:rsidR="009264D2" w:rsidRPr="00BF10DF" w14:paraId="731A0E4A" w14:textId="77777777" w:rsidTr="009264D2">
        <w:trPr>
          <w:trHeight w:val="341"/>
        </w:trPr>
        <w:tc>
          <w:tcPr>
            <w:tcW w:w="1022" w:type="dxa"/>
            <w:shd w:val="clear" w:color="auto" w:fill="E7E6E6"/>
          </w:tcPr>
          <w:p w14:paraId="46960B02" w14:textId="77777777" w:rsidR="009264D2" w:rsidRPr="00BF10DF" w:rsidRDefault="009264D2" w:rsidP="00BF10DF">
            <w:pPr>
              <w:pStyle w:val="ListParagraph"/>
              <w:spacing w:after="120" w:line="240" w:lineRule="auto"/>
              <w:ind w:left="0"/>
              <w:rPr>
                <w:sz w:val="18"/>
              </w:rPr>
            </w:pPr>
          </w:p>
        </w:tc>
        <w:tc>
          <w:tcPr>
            <w:tcW w:w="8505" w:type="dxa"/>
            <w:shd w:val="clear" w:color="auto" w:fill="E7E6E6"/>
          </w:tcPr>
          <w:p w14:paraId="05311828" w14:textId="77777777" w:rsidR="009264D2" w:rsidRPr="00BF10DF" w:rsidRDefault="009264D2" w:rsidP="00BF10DF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 w:rsidRPr="00BF10DF">
              <w:rPr>
                <w:b/>
                <w:sz w:val="18"/>
              </w:rPr>
              <w:t>Content</w:t>
            </w:r>
          </w:p>
        </w:tc>
      </w:tr>
      <w:tr w:rsidR="009264D2" w:rsidRPr="00BF10DF" w14:paraId="7568B017" w14:textId="77777777" w:rsidTr="008517EE">
        <w:trPr>
          <w:trHeight w:val="989"/>
        </w:trPr>
        <w:tc>
          <w:tcPr>
            <w:tcW w:w="1022" w:type="dxa"/>
            <w:shd w:val="clear" w:color="auto" w:fill="E7E6E6"/>
          </w:tcPr>
          <w:p w14:paraId="49A32B23" w14:textId="5FE09EDD" w:rsidR="009264D2" w:rsidRPr="00BF10DF" w:rsidRDefault="009264D2" w:rsidP="00F971AC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Session 1 </w:t>
            </w:r>
          </w:p>
        </w:tc>
        <w:tc>
          <w:tcPr>
            <w:tcW w:w="8505" w:type="dxa"/>
            <w:shd w:val="clear" w:color="auto" w:fill="auto"/>
          </w:tcPr>
          <w:p w14:paraId="13BABA1B" w14:textId="42DB09B4" w:rsidR="009264D2" w:rsidRPr="00BF10DF" w:rsidRDefault="009264D2" w:rsidP="00BF10DF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field of Responsible AI </w:t>
            </w:r>
          </w:p>
          <w:p w14:paraId="11E64246" w14:textId="1BA466CF" w:rsidR="009264D2" w:rsidRDefault="009264D2" w:rsidP="0026152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360"/>
              <w:rPr>
                <w:sz w:val="18"/>
              </w:rPr>
            </w:pPr>
            <w:r w:rsidRPr="00A527B7">
              <w:rPr>
                <w:sz w:val="18"/>
              </w:rPr>
              <w:t>Introduction to the course</w:t>
            </w:r>
            <w:r>
              <w:rPr>
                <w:sz w:val="18"/>
              </w:rPr>
              <w:t>.</w:t>
            </w:r>
          </w:p>
          <w:p w14:paraId="771BD454" w14:textId="3463EC20" w:rsidR="003A5E9B" w:rsidRPr="00E12D94" w:rsidRDefault="005440BC" w:rsidP="00E12D94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The Responsible AI dimensions</w:t>
            </w:r>
            <w:r w:rsidR="00E12D94">
              <w:rPr>
                <w:sz w:val="18"/>
              </w:rPr>
              <w:t>, including examples and cases.</w:t>
            </w:r>
          </w:p>
          <w:p w14:paraId="45BDC60B" w14:textId="28B38E77" w:rsidR="005440BC" w:rsidRPr="00187961" w:rsidRDefault="008517EE" w:rsidP="0018796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 xml:space="preserve">Data and </w:t>
            </w:r>
            <w:r w:rsidR="000E29B3">
              <w:rPr>
                <w:sz w:val="18"/>
              </w:rPr>
              <w:t>AI r</w:t>
            </w:r>
            <w:r w:rsidR="005440BC">
              <w:rPr>
                <w:sz w:val="18"/>
              </w:rPr>
              <w:t xml:space="preserve">egulatory frameworks and their </w:t>
            </w:r>
            <w:r w:rsidR="000E29B3">
              <w:rPr>
                <w:sz w:val="18"/>
              </w:rPr>
              <w:t>impact on organizations.</w:t>
            </w:r>
          </w:p>
        </w:tc>
      </w:tr>
      <w:tr w:rsidR="009264D2" w:rsidRPr="00BF10DF" w14:paraId="74564F9F" w14:textId="77777777" w:rsidTr="008A32D3">
        <w:trPr>
          <w:trHeight w:val="866"/>
        </w:trPr>
        <w:tc>
          <w:tcPr>
            <w:tcW w:w="1022" w:type="dxa"/>
            <w:shd w:val="clear" w:color="auto" w:fill="E7E6E6"/>
          </w:tcPr>
          <w:p w14:paraId="22EB134E" w14:textId="5ED02BFB" w:rsidR="009264D2" w:rsidRDefault="009264D2" w:rsidP="00F971AC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Session 2</w:t>
            </w:r>
          </w:p>
        </w:tc>
        <w:tc>
          <w:tcPr>
            <w:tcW w:w="8505" w:type="dxa"/>
            <w:shd w:val="clear" w:color="auto" w:fill="auto"/>
          </w:tcPr>
          <w:p w14:paraId="52C80388" w14:textId="65458B06" w:rsidR="009264D2" w:rsidRDefault="000E29B3" w:rsidP="00F971AC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Health Case Study</w:t>
            </w:r>
          </w:p>
          <w:p w14:paraId="0C4F5934" w14:textId="77777777" w:rsidR="009264D2" w:rsidRDefault="000E29B3" w:rsidP="00A527B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Presentation of the case.</w:t>
            </w:r>
          </w:p>
          <w:p w14:paraId="2F50669D" w14:textId="1D2291C1" w:rsidR="000E29B3" w:rsidRPr="000D5BE4" w:rsidRDefault="00BC6D77" w:rsidP="00A527B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Group work and discussion</w:t>
            </w:r>
            <w:r w:rsidR="00556F06">
              <w:rPr>
                <w:sz w:val="18"/>
              </w:rPr>
              <w:t xml:space="preserve"> facilitated by faculty</w:t>
            </w:r>
            <w:r w:rsidR="0069129D">
              <w:rPr>
                <w:sz w:val="18"/>
              </w:rPr>
              <w:t>.</w:t>
            </w:r>
          </w:p>
        </w:tc>
      </w:tr>
      <w:tr w:rsidR="009264D2" w:rsidRPr="00281B4B" w14:paraId="76EF8C1D" w14:textId="77777777" w:rsidTr="008A32D3">
        <w:trPr>
          <w:trHeight w:val="710"/>
        </w:trPr>
        <w:tc>
          <w:tcPr>
            <w:tcW w:w="1022" w:type="dxa"/>
            <w:shd w:val="clear" w:color="auto" w:fill="E7E6E6"/>
          </w:tcPr>
          <w:p w14:paraId="27B95EDB" w14:textId="45C9D02F" w:rsidR="009264D2" w:rsidRDefault="009264D2" w:rsidP="00A2582F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Session 3</w:t>
            </w:r>
          </w:p>
        </w:tc>
        <w:tc>
          <w:tcPr>
            <w:tcW w:w="8505" w:type="dxa"/>
            <w:shd w:val="clear" w:color="auto" w:fill="auto"/>
          </w:tcPr>
          <w:p w14:paraId="4DCD2217" w14:textId="32F465A3" w:rsidR="009264D2" w:rsidRDefault="00BC6D77" w:rsidP="00A2582F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Retail Case Study</w:t>
            </w:r>
          </w:p>
          <w:p w14:paraId="049F3431" w14:textId="77777777" w:rsidR="008517EE" w:rsidRDefault="005C3834" w:rsidP="008517E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Presentation of the case.</w:t>
            </w:r>
          </w:p>
          <w:p w14:paraId="0D78CE8E" w14:textId="580EAFD2" w:rsidR="009264D2" w:rsidRPr="008517EE" w:rsidRDefault="005C3834" w:rsidP="008517E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sz w:val="18"/>
              </w:rPr>
            </w:pPr>
            <w:r w:rsidRPr="008517EE">
              <w:rPr>
                <w:sz w:val="18"/>
              </w:rPr>
              <w:t>Group work and discussion</w:t>
            </w:r>
            <w:r w:rsidR="00556F06">
              <w:rPr>
                <w:sz w:val="18"/>
              </w:rPr>
              <w:t xml:space="preserve"> facilitated by faculty</w:t>
            </w:r>
            <w:r w:rsidR="0069129D" w:rsidRPr="008517EE">
              <w:rPr>
                <w:sz w:val="18"/>
              </w:rPr>
              <w:t>.</w:t>
            </w:r>
          </w:p>
        </w:tc>
      </w:tr>
      <w:tr w:rsidR="009264D2" w:rsidRPr="00BF10DF" w14:paraId="069542CF" w14:textId="77777777" w:rsidTr="009264D2">
        <w:trPr>
          <w:trHeight w:val="586"/>
        </w:trPr>
        <w:tc>
          <w:tcPr>
            <w:tcW w:w="1022" w:type="dxa"/>
            <w:shd w:val="clear" w:color="auto" w:fill="E7E6E6"/>
          </w:tcPr>
          <w:p w14:paraId="4C386960" w14:textId="48A7F3E1" w:rsidR="009264D2" w:rsidRPr="00BF10DF" w:rsidRDefault="009264D2" w:rsidP="00A2582F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Session 4</w:t>
            </w:r>
          </w:p>
        </w:tc>
        <w:tc>
          <w:tcPr>
            <w:tcW w:w="8505" w:type="dxa"/>
            <w:shd w:val="clear" w:color="auto" w:fill="auto"/>
          </w:tcPr>
          <w:p w14:paraId="18AD9621" w14:textId="5E4C20BA" w:rsidR="009264D2" w:rsidRDefault="0069129D" w:rsidP="00A2582F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Industry Case Study</w:t>
            </w:r>
          </w:p>
          <w:p w14:paraId="3A5C9408" w14:textId="77777777" w:rsidR="008517EE" w:rsidRDefault="0069129D" w:rsidP="008517E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Presentation of the case.</w:t>
            </w:r>
          </w:p>
          <w:p w14:paraId="6BBDAE9D" w14:textId="021E0BC2" w:rsidR="009264D2" w:rsidRPr="008517EE" w:rsidRDefault="0069129D" w:rsidP="008517E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sz w:val="18"/>
              </w:rPr>
            </w:pPr>
            <w:r w:rsidRPr="008517EE">
              <w:rPr>
                <w:sz w:val="18"/>
              </w:rPr>
              <w:t>Group work and discussion</w:t>
            </w:r>
            <w:r w:rsidR="00556F06">
              <w:rPr>
                <w:sz w:val="18"/>
              </w:rPr>
              <w:t xml:space="preserve"> facilitated by faculty</w:t>
            </w:r>
            <w:r w:rsidRPr="008517EE">
              <w:rPr>
                <w:sz w:val="18"/>
              </w:rPr>
              <w:t>.</w:t>
            </w:r>
          </w:p>
        </w:tc>
      </w:tr>
      <w:tr w:rsidR="009264D2" w:rsidRPr="00BF10DF" w14:paraId="3E3613A1" w14:textId="77777777" w:rsidTr="008A32D3">
        <w:trPr>
          <w:trHeight w:val="722"/>
        </w:trPr>
        <w:tc>
          <w:tcPr>
            <w:tcW w:w="1022" w:type="dxa"/>
            <w:shd w:val="clear" w:color="auto" w:fill="E7E6E6"/>
          </w:tcPr>
          <w:p w14:paraId="2730BCDE" w14:textId="3644C3FE" w:rsidR="009264D2" w:rsidRPr="00BF10DF" w:rsidRDefault="009264D2" w:rsidP="00A2582F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Session 5 </w:t>
            </w:r>
          </w:p>
        </w:tc>
        <w:tc>
          <w:tcPr>
            <w:tcW w:w="8505" w:type="dxa"/>
            <w:shd w:val="clear" w:color="auto" w:fill="auto"/>
          </w:tcPr>
          <w:p w14:paraId="656CA538" w14:textId="77777777" w:rsidR="008517EE" w:rsidRDefault="0069129D" w:rsidP="008517EE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HR Management Case Study</w:t>
            </w:r>
          </w:p>
          <w:p w14:paraId="4534E225" w14:textId="09784145" w:rsidR="0069129D" w:rsidRPr="008517EE" w:rsidRDefault="0069129D" w:rsidP="008517E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sz w:val="18"/>
              </w:rPr>
            </w:pPr>
            <w:r w:rsidRPr="008517EE">
              <w:rPr>
                <w:sz w:val="18"/>
              </w:rPr>
              <w:t>Presentation of the case.</w:t>
            </w:r>
          </w:p>
          <w:p w14:paraId="46D97C8E" w14:textId="6761CB5A" w:rsidR="009264D2" w:rsidRPr="0069129D" w:rsidRDefault="0069129D" w:rsidP="008517E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b/>
                <w:sz w:val="18"/>
              </w:rPr>
            </w:pPr>
            <w:r w:rsidRPr="0069129D">
              <w:rPr>
                <w:sz w:val="18"/>
              </w:rPr>
              <w:t>Group work and discussion</w:t>
            </w:r>
            <w:r w:rsidR="00556F06">
              <w:rPr>
                <w:sz w:val="18"/>
              </w:rPr>
              <w:t xml:space="preserve"> facilitated by faculty</w:t>
            </w:r>
            <w:r w:rsidRPr="0069129D">
              <w:rPr>
                <w:sz w:val="18"/>
              </w:rPr>
              <w:t>.</w:t>
            </w:r>
          </w:p>
        </w:tc>
      </w:tr>
      <w:tr w:rsidR="009264D2" w:rsidRPr="00BF10DF" w14:paraId="07061250" w14:textId="77777777" w:rsidTr="009264D2">
        <w:trPr>
          <w:trHeight w:val="302"/>
        </w:trPr>
        <w:tc>
          <w:tcPr>
            <w:tcW w:w="1022" w:type="dxa"/>
            <w:shd w:val="clear" w:color="auto" w:fill="E7E6E6"/>
          </w:tcPr>
          <w:p w14:paraId="7466B351" w14:textId="5DD6BE67" w:rsidR="009264D2" w:rsidRPr="00BF10DF" w:rsidRDefault="009264D2" w:rsidP="00A2582F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Session 6</w:t>
            </w:r>
          </w:p>
        </w:tc>
        <w:tc>
          <w:tcPr>
            <w:tcW w:w="8505" w:type="dxa"/>
            <w:shd w:val="clear" w:color="auto" w:fill="auto"/>
          </w:tcPr>
          <w:p w14:paraId="22FA19FF" w14:textId="217A91C9" w:rsidR="009264D2" w:rsidRPr="00BF10DF" w:rsidRDefault="00126B56" w:rsidP="00A2582F">
            <w:pPr>
              <w:pStyle w:val="ListParagraph"/>
              <w:spacing w:after="120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Becoming a Responsible AI Manager</w:t>
            </w:r>
          </w:p>
          <w:p w14:paraId="7F3CC63A" w14:textId="44E1B1B2" w:rsidR="00126B56" w:rsidRDefault="00AA792F" w:rsidP="0069129D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Concluding thoughts</w:t>
            </w:r>
            <w:r w:rsidR="00287D33">
              <w:rPr>
                <w:sz w:val="18"/>
              </w:rPr>
              <w:t xml:space="preserve"> (brief group presentations with main conclusions and debate)</w:t>
            </w:r>
            <w:r w:rsidR="008A32D3">
              <w:rPr>
                <w:sz w:val="18"/>
              </w:rPr>
              <w:t>.</w:t>
            </w:r>
          </w:p>
          <w:p w14:paraId="6C64A026" w14:textId="4D265B48" w:rsidR="00287D33" w:rsidRDefault="00287D33" w:rsidP="00287D33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Guest speaker (AI entrepreneur</w:t>
            </w:r>
            <w:r w:rsidR="00210B5A">
              <w:rPr>
                <w:sz w:val="18"/>
              </w:rPr>
              <w:t xml:space="preserve"> or Chief Data/AI officer</w:t>
            </w:r>
            <w:r>
              <w:rPr>
                <w:sz w:val="18"/>
              </w:rPr>
              <w:t>)</w:t>
            </w:r>
            <w:r w:rsidR="008A32D3">
              <w:rPr>
                <w:sz w:val="18"/>
              </w:rPr>
              <w:t>.</w:t>
            </w:r>
          </w:p>
          <w:p w14:paraId="0EA47A33" w14:textId="435EB894" w:rsidR="00AA792F" w:rsidRPr="0069129D" w:rsidRDefault="00AA792F" w:rsidP="0069129D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Develop</w:t>
            </w:r>
            <w:r w:rsidR="001E687C">
              <w:rPr>
                <w:sz w:val="18"/>
              </w:rPr>
              <w:t>ing</w:t>
            </w:r>
            <w:r>
              <w:rPr>
                <w:sz w:val="18"/>
              </w:rPr>
              <w:t xml:space="preserve"> </w:t>
            </w:r>
            <w:r w:rsidR="008A32D3">
              <w:rPr>
                <w:sz w:val="18"/>
              </w:rPr>
              <w:t>a personal learning agenda</w:t>
            </w:r>
            <w:r w:rsidR="001E687C">
              <w:rPr>
                <w:sz w:val="18"/>
              </w:rPr>
              <w:t xml:space="preserve"> </w:t>
            </w:r>
            <w:r w:rsidR="008A32D3">
              <w:rPr>
                <w:sz w:val="18"/>
              </w:rPr>
              <w:t>for</w:t>
            </w:r>
            <w:r w:rsidR="001E687C">
              <w:rPr>
                <w:sz w:val="18"/>
              </w:rPr>
              <w:t xml:space="preserve"> Responsible AI</w:t>
            </w:r>
            <w:r>
              <w:rPr>
                <w:sz w:val="18"/>
              </w:rPr>
              <w:t>.</w:t>
            </w:r>
          </w:p>
        </w:tc>
      </w:tr>
    </w:tbl>
    <w:p w14:paraId="2A431381" w14:textId="77777777" w:rsidR="00F90208" w:rsidRDefault="00F90208" w:rsidP="009E5C3E">
      <w:pPr>
        <w:pStyle w:val="ListParagraph"/>
        <w:ind w:left="0"/>
        <w:jc w:val="both"/>
        <w:rPr>
          <w:b/>
        </w:rPr>
      </w:pPr>
    </w:p>
    <w:p w14:paraId="0EF946D4" w14:textId="394A56D4" w:rsidR="00C34C25" w:rsidRPr="009572C3" w:rsidRDefault="00671680" w:rsidP="008A32D3">
      <w:pPr>
        <w:spacing w:after="0" w:line="240" w:lineRule="auto"/>
        <w:rPr>
          <w:b/>
        </w:rPr>
      </w:pPr>
      <w:r w:rsidRPr="009572C3">
        <w:rPr>
          <w:b/>
        </w:rPr>
        <w:t>ASSESSMENT</w:t>
      </w:r>
    </w:p>
    <w:p w14:paraId="0C1EFC99" w14:textId="600CBF59" w:rsidR="00DE1057" w:rsidRDefault="00DE1057" w:rsidP="00DE1057">
      <w:pPr>
        <w:pStyle w:val="ListParagraph"/>
        <w:ind w:left="0"/>
        <w:jc w:val="both"/>
      </w:pPr>
    </w:p>
    <w:p w14:paraId="1BCD3B4C" w14:textId="10D7BAC7" w:rsidR="00EB144A" w:rsidRDefault="00F90208" w:rsidP="009E5C3E">
      <w:pPr>
        <w:pStyle w:val="ListParagraph"/>
        <w:numPr>
          <w:ilvl w:val="0"/>
          <w:numId w:val="23"/>
        </w:numPr>
        <w:jc w:val="both"/>
      </w:pPr>
      <w:r>
        <w:rPr>
          <w:u w:val="single"/>
        </w:rPr>
        <w:t>Group assignment</w:t>
      </w:r>
      <w:r w:rsidR="007246EB" w:rsidRPr="00275D6B">
        <w:rPr>
          <w:u w:val="single"/>
        </w:rPr>
        <w:t xml:space="preserve"> (</w:t>
      </w:r>
      <w:r w:rsidR="00605EAD">
        <w:rPr>
          <w:u w:val="single"/>
        </w:rPr>
        <w:t>50</w:t>
      </w:r>
      <w:r w:rsidR="007246EB" w:rsidRPr="00275D6B">
        <w:rPr>
          <w:u w:val="single"/>
        </w:rPr>
        <w:t>%):</w:t>
      </w:r>
      <w:r w:rsidR="005440BC" w:rsidRPr="00210B5A">
        <w:t xml:space="preserve"> </w:t>
      </w:r>
      <w:r w:rsidR="008A32D3">
        <w:t>Prepare a presentation with the main conclusions regarding the different cases explored in class</w:t>
      </w:r>
      <w:r w:rsidR="00210B5A">
        <w:t xml:space="preserve"> (presentations will be held in class with the presence of a guest speaker)</w:t>
      </w:r>
      <w:r w:rsidR="008A32D3">
        <w:t>.</w:t>
      </w:r>
      <w:r w:rsidR="00832B95">
        <w:t xml:space="preserve"> </w:t>
      </w:r>
      <w:r w:rsidR="007B2DD1">
        <w:t xml:space="preserve">A template will be given in advance. </w:t>
      </w:r>
    </w:p>
    <w:p w14:paraId="76635B6A" w14:textId="1CF3926D" w:rsidR="00EC460A" w:rsidRDefault="00B0642F" w:rsidP="00EB144A">
      <w:pPr>
        <w:pStyle w:val="ListParagraph"/>
        <w:numPr>
          <w:ilvl w:val="0"/>
          <w:numId w:val="23"/>
        </w:numPr>
        <w:jc w:val="both"/>
      </w:pPr>
      <w:r w:rsidRPr="00275D6B">
        <w:rPr>
          <w:u w:val="single"/>
        </w:rPr>
        <w:t xml:space="preserve">Individual </w:t>
      </w:r>
      <w:r w:rsidR="008A32D3">
        <w:rPr>
          <w:u w:val="single"/>
        </w:rPr>
        <w:t>assignment</w:t>
      </w:r>
      <w:r w:rsidRPr="00275D6B">
        <w:rPr>
          <w:u w:val="single"/>
        </w:rPr>
        <w:t xml:space="preserve"> (5</w:t>
      </w:r>
      <w:r w:rsidR="00EB144A" w:rsidRPr="00275D6B">
        <w:rPr>
          <w:u w:val="single"/>
        </w:rPr>
        <w:t>0%):</w:t>
      </w:r>
      <w:r w:rsidR="00EB144A">
        <w:t xml:space="preserve"> </w:t>
      </w:r>
      <w:r w:rsidR="008A32D3">
        <w:t xml:space="preserve">Interview 3 AI </w:t>
      </w:r>
      <w:r w:rsidR="00245A04">
        <w:t>entrepreneurs and provide a critical reflection on how they (fail to) incorporate principles of Responsible AI in their practices</w:t>
      </w:r>
      <w:r w:rsidR="00210B5A">
        <w:t xml:space="preserve">, </w:t>
      </w:r>
      <w:r w:rsidR="00556F06">
        <w:t>while incorporating</w:t>
      </w:r>
      <w:r w:rsidR="00210B5A">
        <w:t xml:space="preserve"> the topics explored in class.</w:t>
      </w:r>
      <w:r w:rsidR="00C22CB4">
        <w:t xml:space="preserve"> </w:t>
      </w:r>
    </w:p>
    <w:p w14:paraId="5CB6F90D" w14:textId="77777777" w:rsidR="00642B66" w:rsidRDefault="00642B66" w:rsidP="00EC460A">
      <w:pPr>
        <w:pStyle w:val="ListParagraph"/>
        <w:jc w:val="both"/>
      </w:pPr>
    </w:p>
    <w:p w14:paraId="727D5830" w14:textId="77777777" w:rsidR="00C34C25" w:rsidRDefault="00671680" w:rsidP="00BB4AE9">
      <w:pPr>
        <w:pStyle w:val="ListParagraph"/>
        <w:ind w:left="0"/>
        <w:rPr>
          <w:b/>
        </w:rPr>
      </w:pPr>
      <w:r w:rsidRPr="009572C3">
        <w:rPr>
          <w:b/>
        </w:rPr>
        <w:t xml:space="preserve">BIBLIOGRAPHY AND </w:t>
      </w:r>
      <w:r w:rsidR="00EE1524">
        <w:rPr>
          <w:b/>
        </w:rPr>
        <w:t xml:space="preserve">OTHER </w:t>
      </w:r>
      <w:r w:rsidRPr="009572C3">
        <w:rPr>
          <w:b/>
        </w:rPr>
        <w:t>RESOURCES</w:t>
      </w:r>
    </w:p>
    <w:p w14:paraId="1B8EA0A7" w14:textId="4A19E6BA" w:rsidR="004341FD" w:rsidRPr="00452178" w:rsidRDefault="00452178" w:rsidP="00452178">
      <w:pPr>
        <w:jc w:val="both"/>
      </w:pPr>
      <w:r w:rsidRPr="00D25EE3">
        <w:rPr>
          <w:lang w:val="pt-BR"/>
        </w:rPr>
        <w:t>Stahl, B. C., Schroeder, D., &amp; Rodrigues, R. (2023). </w:t>
      </w:r>
      <w:r w:rsidRPr="00452178">
        <w:rPr>
          <w:i/>
          <w:iCs/>
        </w:rPr>
        <w:t>Ethics of Artificial Intelligence: Case Studies and Options for Addressing Ethical Challenges</w:t>
      </w:r>
      <w:r w:rsidRPr="00452178">
        <w:t>. Springer Nature.</w:t>
      </w:r>
    </w:p>
    <w:p w14:paraId="49B5D6B2" w14:textId="77777777" w:rsidR="00C22170" w:rsidRDefault="00C22170" w:rsidP="00CA2DD0">
      <w:pPr>
        <w:pStyle w:val="ListParagraph"/>
        <w:ind w:left="0"/>
      </w:pPr>
    </w:p>
    <w:sectPr w:rsidR="00C2217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4D3F0" w14:textId="77777777" w:rsidR="005D0303" w:rsidRDefault="005D0303" w:rsidP="00FA51B6">
      <w:pPr>
        <w:spacing w:after="0" w:line="240" w:lineRule="auto"/>
      </w:pPr>
      <w:r>
        <w:separator/>
      </w:r>
    </w:p>
  </w:endnote>
  <w:endnote w:type="continuationSeparator" w:id="0">
    <w:p w14:paraId="215C4878" w14:textId="77777777" w:rsidR="005D0303" w:rsidRDefault="005D0303" w:rsidP="00FA51B6">
      <w:pPr>
        <w:spacing w:after="0" w:line="240" w:lineRule="auto"/>
      </w:pPr>
      <w:r>
        <w:continuationSeparator/>
      </w:r>
    </w:p>
  </w:endnote>
  <w:endnote w:type="continuationNotice" w:id="1">
    <w:p w14:paraId="0F91CAC8" w14:textId="77777777" w:rsidR="005D0303" w:rsidRDefault="005D0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ED2B" w14:textId="77777777" w:rsidR="005D0303" w:rsidRDefault="005D0303" w:rsidP="00FA51B6">
      <w:pPr>
        <w:spacing w:after="0" w:line="240" w:lineRule="auto"/>
      </w:pPr>
      <w:r>
        <w:separator/>
      </w:r>
    </w:p>
  </w:footnote>
  <w:footnote w:type="continuationSeparator" w:id="0">
    <w:p w14:paraId="4B6461A8" w14:textId="77777777" w:rsidR="005D0303" w:rsidRDefault="005D0303" w:rsidP="00FA51B6">
      <w:pPr>
        <w:spacing w:after="0" w:line="240" w:lineRule="auto"/>
      </w:pPr>
      <w:r>
        <w:continuationSeparator/>
      </w:r>
    </w:p>
  </w:footnote>
  <w:footnote w:type="continuationNotice" w:id="1">
    <w:p w14:paraId="4A078B68" w14:textId="77777777" w:rsidR="005D0303" w:rsidRDefault="005D0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E4BB" w14:textId="77777777" w:rsidR="009F0458" w:rsidRDefault="000A5D5C" w:rsidP="00A815C5">
    <w:pPr>
      <w:ind w:left="-284"/>
      <w:jc w:val="righ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EDCC057" wp14:editId="35CB97C2">
          <wp:simplePos x="0" y="0"/>
          <wp:positionH relativeFrom="column">
            <wp:posOffset>-125730</wp:posOffset>
          </wp:positionH>
          <wp:positionV relativeFrom="paragraph">
            <wp:posOffset>124460</wp:posOffset>
          </wp:positionV>
          <wp:extent cx="1281430" cy="60896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BAD2F" w14:textId="77777777" w:rsidR="009F0458" w:rsidRDefault="009F0458" w:rsidP="002943C4">
    <w:pPr>
      <w:jc w:val="right"/>
      <w:rPr>
        <w:b/>
        <w:color w:val="808080"/>
        <w:sz w:val="28"/>
        <w:szCs w:val="28"/>
      </w:rPr>
    </w:pPr>
    <w:r w:rsidRPr="00A56CF8">
      <w:rPr>
        <w:b/>
        <w:color w:val="808080"/>
        <w:sz w:val="28"/>
        <w:szCs w:val="28"/>
      </w:rPr>
      <w:t>Masters’ Programs Course Syllabus</w:t>
    </w:r>
  </w:p>
  <w:p w14:paraId="006F8FFD" w14:textId="77777777" w:rsidR="009F0458" w:rsidRPr="00A56CF8" w:rsidRDefault="009F0458" w:rsidP="002943C4">
    <w:pPr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FC8"/>
    <w:multiLevelType w:val="hybridMultilevel"/>
    <w:tmpl w:val="1A28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5FA"/>
    <w:multiLevelType w:val="hybridMultilevel"/>
    <w:tmpl w:val="49DA9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B1E"/>
    <w:multiLevelType w:val="hybridMultilevel"/>
    <w:tmpl w:val="6E68F6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28CB"/>
    <w:multiLevelType w:val="hybridMultilevel"/>
    <w:tmpl w:val="5BA09D3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2148D"/>
    <w:multiLevelType w:val="hybridMultilevel"/>
    <w:tmpl w:val="9B0831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751F5"/>
    <w:multiLevelType w:val="hybridMultilevel"/>
    <w:tmpl w:val="BE24D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26C11"/>
    <w:multiLevelType w:val="hybridMultilevel"/>
    <w:tmpl w:val="3AA675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37381C"/>
    <w:multiLevelType w:val="hybridMultilevel"/>
    <w:tmpl w:val="7DAA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8019C"/>
    <w:multiLevelType w:val="hybridMultilevel"/>
    <w:tmpl w:val="E658576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4F1282"/>
    <w:multiLevelType w:val="hybridMultilevel"/>
    <w:tmpl w:val="8764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26E71"/>
    <w:multiLevelType w:val="hybridMultilevel"/>
    <w:tmpl w:val="47C83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3A5E"/>
    <w:multiLevelType w:val="hybridMultilevel"/>
    <w:tmpl w:val="C8749E2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0B5B5C"/>
    <w:multiLevelType w:val="hybridMultilevel"/>
    <w:tmpl w:val="4E5CA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45088"/>
    <w:multiLevelType w:val="hybridMultilevel"/>
    <w:tmpl w:val="6BCE3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F33B1"/>
    <w:multiLevelType w:val="hybridMultilevel"/>
    <w:tmpl w:val="9A66D08E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30A27F60"/>
    <w:multiLevelType w:val="hybridMultilevel"/>
    <w:tmpl w:val="9B664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BA4751"/>
    <w:multiLevelType w:val="hybridMultilevel"/>
    <w:tmpl w:val="72CE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24CB1"/>
    <w:multiLevelType w:val="hybridMultilevel"/>
    <w:tmpl w:val="CF72D0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A319B0"/>
    <w:multiLevelType w:val="hybridMultilevel"/>
    <w:tmpl w:val="46C4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164B4"/>
    <w:multiLevelType w:val="hybridMultilevel"/>
    <w:tmpl w:val="483A28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BA4002"/>
    <w:multiLevelType w:val="hybridMultilevel"/>
    <w:tmpl w:val="B9BAC860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 w15:restartNumberingAfterBreak="0">
    <w:nsid w:val="3A7B3128"/>
    <w:multiLevelType w:val="hybridMultilevel"/>
    <w:tmpl w:val="0286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710B1"/>
    <w:multiLevelType w:val="hybridMultilevel"/>
    <w:tmpl w:val="F726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E645A"/>
    <w:multiLevelType w:val="hybridMultilevel"/>
    <w:tmpl w:val="323A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708A4"/>
    <w:multiLevelType w:val="hybridMultilevel"/>
    <w:tmpl w:val="718A2B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C507FD"/>
    <w:multiLevelType w:val="hybridMultilevel"/>
    <w:tmpl w:val="62CEE23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885D4B"/>
    <w:multiLevelType w:val="hybridMultilevel"/>
    <w:tmpl w:val="47C83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B4EA6"/>
    <w:multiLevelType w:val="hybridMultilevel"/>
    <w:tmpl w:val="BA48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22F05"/>
    <w:multiLevelType w:val="hybridMultilevel"/>
    <w:tmpl w:val="0980EE4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363A62"/>
    <w:multiLevelType w:val="hybridMultilevel"/>
    <w:tmpl w:val="3BD49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064E6"/>
    <w:multiLevelType w:val="hybridMultilevel"/>
    <w:tmpl w:val="51709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F188A"/>
    <w:multiLevelType w:val="hybridMultilevel"/>
    <w:tmpl w:val="4426F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E8C44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2759A"/>
    <w:multiLevelType w:val="hybridMultilevel"/>
    <w:tmpl w:val="EAEE48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43390E"/>
    <w:multiLevelType w:val="hybridMultilevel"/>
    <w:tmpl w:val="21B0B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E218E6"/>
    <w:multiLevelType w:val="hybridMultilevel"/>
    <w:tmpl w:val="B3D23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4B5A34"/>
    <w:multiLevelType w:val="hybridMultilevel"/>
    <w:tmpl w:val="9F1C9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A46E3"/>
    <w:multiLevelType w:val="hybridMultilevel"/>
    <w:tmpl w:val="64DE3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1B0C3E"/>
    <w:multiLevelType w:val="hybridMultilevel"/>
    <w:tmpl w:val="99F4C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A02E9"/>
    <w:multiLevelType w:val="hybridMultilevel"/>
    <w:tmpl w:val="8C088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B59B8"/>
    <w:multiLevelType w:val="hybridMultilevel"/>
    <w:tmpl w:val="7E5A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D767E"/>
    <w:multiLevelType w:val="hybridMultilevel"/>
    <w:tmpl w:val="486CEE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46165E"/>
    <w:multiLevelType w:val="hybridMultilevel"/>
    <w:tmpl w:val="6C903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B45806"/>
    <w:multiLevelType w:val="hybridMultilevel"/>
    <w:tmpl w:val="2CFA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012"/>
    <w:multiLevelType w:val="hybridMultilevel"/>
    <w:tmpl w:val="2E024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1839">
    <w:abstractNumId w:val="10"/>
  </w:num>
  <w:num w:numId="2" w16cid:durableId="84768239">
    <w:abstractNumId w:val="26"/>
  </w:num>
  <w:num w:numId="3" w16cid:durableId="339747397">
    <w:abstractNumId w:val="42"/>
  </w:num>
  <w:num w:numId="4" w16cid:durableId="1872306573">
    <w:abstractNumId w:val="31"/>
  </w:num>
  <w:num w:numId="5" w16cid:durableId="142160596">
    <w:abstractNumId w:val="14"/>
  </w:num>
  <w:num w:numId="6" w16cid:durableId="1932348646">
    <w:abstractNumId w:val="35"/>
  </w:num>
  <w:num w:numId="7" w16cid:durableId="1122380534">
    <w:abstractNumId w:val="11"/>
  </w:num>
  <w:num w:numId="8" w16cid:durableId="1132023394">
    <w:abstractNumId w:val="28"/>
  </w:num>
  <w:num w:numId="9" w16cid:durableId="759373879">
    <w:abstractNumId w:val="40"/>
  </w:num>
  <w:num w:numId="10" w16cid:durableId="468085329">
    <w:abstractNumId w:val="8"/>
  </w:num>
  <w:num w:numId="11" w16cid:durableId="798958739">
    <w:abstractNumId w:val="25"/>
  </w:num>
  <w:num w:numId="12" w16cid:durableId="2071344828">
    <w:abstractNumId w:val="3"/>
  </w:num>
  <w:num w:numId="13" w16cid:durableId="1409644826">
    <w:abstractNumId w:val="17"/>
  </w:num>
  <w:num w:numId="14" w16cid:durableId="1553350716">
    <w:abstractNumId w:val="7"/>
  </w:num>
  <w:num w:numId="15" w16cid:durableId="604577698">
    <w:abstractNumId w:val="13"/>
  </w:num>
  <w:num w:numId="16" w16cid:durableId="1597440555">
    <w:abstractNumId w:val="4"/>
  </w:num>
  <w:num w:numId="17" w16cid:durableId="239338057">
    <w:abstractNumId w:val="6"/>
  </w:num>
  <w:num w:numId="18" w16cid:durableId="1957907871">
    <w:abstractNumId w:val="34"/>
  </w:num>
  <w:num w:numId="19" w16cid:durableId="1740323249">
    <w:abstractNumId w:val="32"/>
  </w:num>
  <w:num w:numId="20" w16cid:durableId="1951820093">
    <w:abstractNumId w:val="20"/>
  </w:num>
  <w:num w:numId="21" w16cid:durableId="267857604">
    <w:abstractNumId w:val="19"/>
  </w:num>
  <w:num w:numId="22" w16cid:durableId="1426925545">
    <w:abstractNumId w:val="24"/>
  </w:num>
  <w:num w:numId="23" w16cid:durableId="271279806">
    <w:abstractNumId w:val="41"/>
  </w:num>
  <w:num w:numId="24" w16cid:durableId="1401927">
    <w:abstractNumId w:val="15"/>
  </w:num>
  <w:num w:numId="25" w16cid:durableId="958147870">
    <w:abstractNumId w:val="1"/>
  </w:num>
  <w:num w:numId="26" w16cid:durableId="475338511">
    <w:abstractNumId w:val="27"/>
  </w:num>
  <w:num w:numId="27" w16cid:durableId="1904946643">
    <w:abstractNumId w:val="30"/>
  </w:num>
  <w:num w:numId="28" w16cid:durableId="335575697">
    <w:abstractNumId w:val="37"/>
  </w:num>
  <w:num w:numId="29" w16cid:durableId="1872841533">
    <w:abstractNumId w:val="29"/>
  </w:num>
  <w:num w:numId="30" w16cid:durableId="691538652">
    <w:abstractNumId w:val="2"/>
  </w:num>
  <w:num w:numId="31" w16cid:durableId="580674450">
    <w:abstractNumId w:val="22"/>
  </w:num>
  <w:num w:numId="32" w16cid:durableId="2068334443">
    <w:abstractNumId w:val="0"/>
  </w:num>
  <w:num w:numId="33" w16cid:durableId="952445882">
    <w:abstractNumId w:val="43"/>
  </w:num>
  <w:num w:numId="34" w16cid:durableId="1104808241">
    <w:abstractNumId w:val="23"/>
  </w:num>
  <w:num w:numId="35" w16cid:durableId="1529872768">
    <w:abstractNumId w:val="16"/>
  </w:num>
  <w:num w:numId="36" w16cid:durableId="1539511457">
    <w:abstractNumId w:val="12"/>
  </w:num>
  <w:num w:numId="37" w16cid:durableId="1889801172">
    <w:abstractNumId w:val="39"/>
  </w:num>
  <w:num w:numId="38" w16cid:durableId="566576553">
    <w:abstractNumId w:val="9"/>
  </w:num>
  <w:num w:numId="39" w16cid:durableId="1157260033">
    <w:abstractNumId w:val="33"/>
  </w:num>
  <w:num w:numId="40" w16cid:durableId="331446473">
    <w:abstractNumId w:val="5"/>
  </w:num>
  <w:num w:numId="41" w16cid:durableId="2001277044">
    <w:abstractNumId w:val="36"/>
  </w:num>
  <w:num w:numId="42" w16cid:durableId="472453867">
    <w:abstractNumId w:val="38"/>
  </w:num>
  <w:num w:numId="43" w16cid:durableId="1489780717">
    <w:abstractNumId w:val="21"/>
  </w:num>
  <w:num w:numId="44" w16cid:durableId="6490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3NDC1MDQAUaaWSjpKwanFxZn5eSAFhga1AKSXHX0tAAAA"/>
  </w:docVars>
  <w:rsids>
    <w:rsidRoot w:val="0090299A"/>
    <w:rsid w:val="000022ED"/>
    <w:rsid w:val="00006955"/>
    <w:rsid w:val="00007E74"/>
    <w:rsid w:val="00011333"/>
    <w:rsid w:val="0001355D"/>
    <w:rsid w:val="00014885"/>
    <w:rsid w:val="000150D7"/>
    <w:rsid w:val="00016135"/>
    <w:rsid w:val="000165D7"/>
    <w:rsid w:val="00017116"/>
    <w:rsid w:val="00017E84"/>
    <w:rsid w:val="00021DAF"/>
    <w:rsid w:val="00022A85"/>
    <w:rsid w:val="000242B1"/>
    <w:rsid w:val="00027A9A"/>
    <w:rsid w:val="00030438"/>
    <w:rsid w:val="00031E6A"/>
    <w:rsid w:val="00033E18"/>
    <w:rsid w:val="0004054B"/>
    <w:rsid w:val="0004167D"/>
    <w:rsid w:val="0004207B"/>
    <w:rsid w:val="0004787B"/>
    <w:rsid w:val="000513BF"/>
    <w:rsid w:val="00052036"/>
    <w:rsid w:val="00052A18"/>
    <w:rsid w:val="00053095"/>
    <w:rsid w:val="0005482E"/>
    <w:rsid w:val="000574B2"/>
    <w:rsid w:val="00060C13"/>
    <w:rsid w:val="00063698"/>
    <w:rsid w:val="00064860"/>
    <w:rsid w:val="00064CE0"/>
    <w:rsid w:val="00073647"/>
    <w:rsid w:val="00076CD2"/>
    <w:rsid w:val="0008199B"/>
    <w:rsid w:val="0008480C"/>
    <w:rsid w:val="000906AA"/>
    <w:rsid w:val="00095874"/>
    <w:rsid w:val="00095E6C"/>
    <w:rsid w:val="000969E5"/>
    <w:rsid w:val="000973A7"/>
    <w:rsid w:val="000A05E8"/>
    <w:rsid w:val="000A1DDB"/>
    <w:rsid w:val="000A20A4"/>
    <w:rsid w:val="000A55D8"/>
    <w:rsid w:val="000A5D5C"/>
    <w:rsid w:val="000A5DEC"/>
    <w:rsid w:val="000B6399"/>
    <w:rsid w:val="000C0698"/>
    <w:rsid w:val="000C29EE"/>
    <w:rsid w:val="000D2190"/>
    <w:rsid w:val="000D47BC"/>
    <w:rsid w:val="000D5BE4"/>
    <w:rsid w:val="000E13FA"/>
    <w:rsid w:val="000E1510"/>
    <w:rsid w:val="000E29B3"/>
    <w:rsid w:val="000E2C12"/>
    <w:rsid w:val="000E3972"/>
    <w:rsid w:val="000F0EE4"/>
    <w:rsid w:val="000F5BE0"/>
    <w:rsid w:val="000F5CC3"/>
    <w:rsid w:val="000F6DEE"/>
    <w:rsid w:val="001034C4"/>
    <w:rsid w:val="00103672"/>
    <w:rsid w:val="00106CCD"/>
    <w:rsid w:val="001110A0"/>
    <w:rsid w:val="00112226"/>
    <w:rsid w:val="00113BAF"/>
    <w:rsid w:val="00115478"/>
    <w:rsid w:val="00117C60"/>
    <w:rsid w:val="001213ED"/>
    <w:rsid w:val="00122527"/>
    <w:rsid w:val="00125AAF"/>
    <w:rsid w:val="00126B56"/>
    <w:rsid w:val="001300D4"/>
    <w:rsid w:val="001326E5"/>
    <w:rsid w:val="001375D5"/>
    <w:rsid w:val="00144F8F"/>
    <w:rsid w:val="0014599F"/>
    <w:rsid w:val="001471EC"/>
    <w:rsid w:val="001478B9"/>
    <w:rsid w:val="0015226D"/>
    <w:rsid w:val="00153E59"/>
    <w:rsid w:val="00154531"/>
    <w:rsid w:val="001546E0"/>
    <w:rsid w:val="001565D1"/>
    <w:rsid w:val="00161B79"/>
    <w:rsid w:val="001673E9"/>
    <w:rsid w:val="00170621"/>
    <w:rsid w:val="00171426"/>
    <w:rsid w:val="0017339A"/>
    <w:rsid w:val="00175886"/>
    <w:rsid w:val="00175B08"/>
    <w:rsid w:val="00176CBA"/>
    <w:rsid w:val="001773A5"/>
    <w:rsid w:val="00181F04"/>
    <w:rsid w:val="00184C59"/>
    <w:rsid w:val="00185B25"/>
    <w:rsid w:val="0018784B"/>
    <w:rsid w:val="00187961"/>
    <w:rsid w:val="00191031"/>
    <w:rsid w:val="0019353E"/>
    <w:rsid w:val="00193864"/>
    <w:rsid w:val="001A2658"/>
    <w:rsid w:val="001B3085"/>
    <w:rsid w:val="001B322E"/>
    <w:rsid w:val="001B4358"/>
    <w:rsid w:val="001C5D8B"/>
    <w:rsid w:val="001D1CB0"/>
    <w:rsid w:val="001D54C2"/>
    <w:rsid w:val="001D5964"/>
    <w:rsid w:val="001E013E"/>
    <w:rsid w:val="001E36B0"/>
    <w:rsid w:val="001E5890"/>
    <w:rsid w:val="001E687C"/>
    <w:rsid w:val="001F02DE"/>
    <w:rsid w:val="001F0440"/>
    <w:rsid w:val="001F15C6"/>
    <w:rsid w:val="001F74FC"/>
    <w:rsid w:val="0020019F"/>
    <w:rsid w:val="0020119B"/>
    <w:rsid w:val="00201856"/>
    <w:rsid w:val="002025DD"/>
    <w:rsid w:val="00204213"/>
    <w:rsid w:val="002053D3"/>
    <w:rsid w:val="00206581"/>
    <w:rsid w:val="00207FA6"/>
    <w:rsid w:val="00210B5A"/>
    <w:rsid w:val="00211187"/>
    <w:rsid w:val="00215525"/>
    <w:rsid w:val="00215A3A"/>
    <w:rsid w:val="00217DB1"/>
    <w:rsid w:val="00220E5E"/>
    <w:rsid w:val="0022305D"/>
    <w:rsid w:val="00223671"/>
    <w:rsid w:val="00224FFE"/>
    <w:rsid w:val="00225339"/>
    <w:rsid w:val="00233AA5"/>
    <w:rsid w:val="00237B09"/>
    <w:rsid w:val="00242604"/>
    <w:rsid w:val="00243402"/>
    <w:rsid w:val="002436C2"/>
    <w:rsid w:val="00245A04"/>
    <w:rsid w:val="00245B94"/>
    <w:rsid w:val="002466F8"/>
    <w:rsid w:val="00252CE0"/>
    <w:rsid w:val="00254514"/>
    <w:rsid w:val="00257D01"/>
    <w:rsid w:val="002608E7"/>
    <w:rsid w:val="00262A6C"/>
    <w:rsid w:val="00274E48"/>
    <w:rsid w:val="00275A0F"/>
    <w:rsid w:val="00275D6B"/>
    <w:rsid w:val="00281B4B"/>
    <w:rsid w:val="00282B64"/>
    <w:rsid w:val="00284571"/>
    <w:rsid w:val="00287D33"/>
    <w:rsid w:val="00291E12"/>
    <w:rsid w:val="00293F28"/>
    <w:rsid w:val="0029435A"/>
    <w:rsid w:val="002943C4"/>
    <w:rsid w:val="0029509E"/>
    <w:rsid w:val="0029670E"/>
    <w:rsid w:val="002A511C"/>
    <w:rsid w:val="002B0CD8"/>
    <w:rsid w:val="002B1CD6"/>
    <w:rsid w:val="002B2C77"/>
    <w:rsid w:val="002B4E3A"/>
    <w:rsid w:val="002B7630"/>
    <w:rsid w:val="002C04B3"/>
    <w:rsid w:val="002C272D"/>
    <w:rsid w:val="002C3BE6"/>
    <w:rsid w:val="002D6A95"/>
    <w:rsid w:val="002D6CE3"/>
    <w:rsid w:val="002D7DEB"/>
    <w:rsid w:val="002E1779"/>
    <w:rsid w:val="002E7233"/>
    <w:rsid w:val="002F49FF"/>
    <w:rsid w:val="002F63B6"/>
    <w:rsid w:val="002F6D9E"/>
    <w:rsid w:val="002F7BAF"/>
    <w:rsid w:val="002F7FCD"/>
    <w:rsid w:val="003004AE"/>
    <w:rsid w:val="0030169B"/>
    <w:rsid w:val="00302141"/>
    <w:rsid w:val="0030384A"/>
    <w:rsid w:val="00304303"/>
    <w:rsid w:val="00315695"/>
    <w:rsid w:val="00317F18"/>
    <w:rsid w:val="00323317"/>
    <w:rsid w:val="0032440B"/>
    <w:rsid w:val="00325079"/>
    <w:rsid w:val="00325423"/>
    <w:rsid w:val="003275E8"/>
    <w:rsid w:val="0033112A"/>
    <w:rsid w:val="00333D7C"/>
    <w:rsid w:val="00343F25"/>
    <w:rsid w:val="0034413D"/>
    <w:rsid w:val="00344741"/>
    <w:rsid w:val="0034484A"/>
    <w:rsid w:val="0034737C"/>
    <w:rsid w:val="00347EF7"/>
    <w:rsid w:val="003506B0"/>
    <w:rsid w:val="00353583"/>
    <w:rsid w:val="00353A7B"/>
    <w:rsid w:val="0035668E"/>
    <w:rsid w:val="00356CBD"/>
    <w:rsid w:val="0035760D"/>
    <w:rsid w:val="00362DA9"/>
    <w:rsid w:val="00363D10"/>
    <w:rsid w:val="00371DCE"/>
    <w:rsid w:val="00372A51"/>
    <w:rsid w:val="00374D75"/>
    <w:rsid w:val="00375225"/>
    <w:rsid w:val="00380750"/>
    <w:rsid w:val="00381619"/>
    <w:rsid w:val="00381FFA"/>
    <w:rsid w:val="00383A15"/>
    <w:rsid w:val="00384BB6"/>
    <w:rsid w:val="00385B4C"/>
    <w:rsid w:val="003878B3"/>
    <w:rsid w:val="00387DCB"/>
    <w:rsid w:val="003909F9"/>
    <w:rsid w:val="0039334E"/>
    <w:rsid w:val="0039724E"/>
    <w:rsid w:val="00397E2F"/>
    <w:rsid w:val="00397F99"/>
    <w:rsid w:val="003A4C8A"/>
    <w:rsid w:val="003A5518"/>
    <w:rsid w:val="003A5933"/>
    <w:rsid w:val="003A5E9B"/>
    <w:rsid w:val="003A610D"/>
    <w:rsid w:val="003A6454"/>
    <w:rsid w:val="003B1878"/>
    <w:rsid w:val="003B4CF5"/>
    <w:rsid w:val="003B6085"/>
    <w:rsid w:val="003C06E4"/>
    <w:rsid w:val="003C0FF7"/>
    <w:rsid w:val="003C1461"/>
    <w:rsid w:val="003C1B9E"/>
    <w:rsid w:val="003C3F12"/>
    <w:rsid w:val="003C7061"/>
    <w:rsid w:val="003D020A"/>
    <w:rsid w:val="003D0FAE"/>
    <w:rsid w:val="003D0FE7"/>
    <w:rsid w:val="003D1EEB"/>
    <w:rsid w:val="003D5359"/>
    <w:rsid w:val="003D7986"/>
    <w:rsid w:val="003E4748"/>
    <w:rsid w:val="003F011C"/>
    <w:rsid w:val="003F10FF"/>
    <w:rsid w:val="003F5987"/>
    <w:rsid w:val="00400BA0"/>
    <w:rsid w:val="00400BAC"/>
    <w:rsid w:val="00406D1F"/>
    <w:rsid w:val="00406E12"/>
    <w:rsid w:val="004244FD"/>
    <w:rsid w:val="00424A59"/>
    <w:rsid w:val="00431A50"/>
    <w:rsid w:val="00431EB5"/>
    <w:rsid w:val="004325FA"/>
    <w:rsid w:val="00432778"/>
    <w:rsid w:val="004341FD"/>
    <w:rsid w:val="004349FD"/>
    <w:rsid w:val="00442BC4"/>
    <w:rsid w:val="0045147C"/>
    <w:rsid w:val="00452178"/>
    <w:rsid w:val="00457B2E"/>
    <w:rsid w:val="00460C2B"/>
    <w:rsid w:val="00462512"/>
    <w:rsid w:val="00464B7A"/>
    <w:rsid w:val="00466239"/>
    <w:rsid w:val="004725C6"/>
    <w:rsid w:val="004769B3"/>
    <w:rsid w:val="00480336"/>
    <w:rsid w:val="00481A21"/>
    <w:rsid w:val="0048371C"/>
    <w:rsid w:val="00484E85"/>
    <w:rsid w:val="00485337"/>
    <w:rsid w:val="00486611"/>
    <w:rsid w:val="004930D4"/>
    <w:rsid w:val="004A0C6A"/>
    <w:rsid w:val="004A2385"/>
    <w:rsid w:val="004A305E"/>
    <w:rsid w:val="004A4980"/>
    <w:rsid w:val="004A4D4F"/>
    <w:rsid w:val="004A71D6"/>
    <w:rsid w:val="004A7D64"/>
    <w:rsid w:val="004B089A"/>
    <w:rsid w:val="004B0D77"/>
    <w:rsid w:val="004B79E0"/>
    <w:rsid w:val="004C0A54"/>
    <w:rsid w:val="004C14C2"/>
    <w:rsid w:val="004C42B8"/>
    <w:rsid w:val="004D21C3"/>
    <w:rsid w:val="004D23B7"/>
    <w:rsid w:val="004D3616"/>
    <w:rsid w:val="004D64B7"/>
    <w:rsid w:val="004D7786"/>
    <w:rsid w:val="004E1A8A"/>
    <w:rsid w:val="004E2C8C"/>
    <w:rsid w:val="004E2D1E"/>
    <w:rsid w:val="004E4A5E"/>
    <w:rsid w:val="004E5F8C"/>
    <w:rsid w:val="004F51A8"/>
    <w:rsid w:val="004F6218"/>
    <w:rsid w:val="0050331F"/>
    <w:rsid w:val="005108DA"/>
    <w:rsid w:val="005116D6"/>
    <w:rsid w:val="00512DFF"/>
    <w:rsid w:val="0051311B"/>
    <w:rsid w:val="005140C2"/>
    <w:rsid w:val="00514B14"/>
    <w:rsid w:val="00514E74"/>
    <w:rsid w:val="00515C5D"/>
    <w:rsid w:val="00515D09"/>
    <w:rsid w:val="005163F3"/>
    <w:rsid w:val="00524B2B"/>
    <w:rsid w:val="00526653"/>
    <w:rsid w:val="00530DEA"/>
    <w:rsid w:val="00531887"/>
    <w:rsid w:val="00532FAE"/>
    <w:rsid w:val="00533833"/>
    <w:rsid w:val="005338F1"/>
    <w:rsid w:val="005346CB"/>
    <w:rsid w:val="00535FEF"/>
    <w:rsid w:val="00537808"/>
    <w:rsid w:val="005426E7"/>
    <w:rsid w:val="005440BC"/>
    <w:rsid w:val="00544B96"/>
    <w:rsid w:val="005450EB"/>
    <w:rsid w:val="00545157"/>
    <w:rsid w:val="0054551C"/>
    <w:rsid w:val="00545A0F"/>
    <w:rsid w:val="005514FD"/>
    <w:rsid w:val="00551B6A"/>
    <w:rsid w:val="00553068"/>
    <w:rsid w:val="0055494E"/>
    <w:rsid w:val="00554A83"/>
    <w:rsid w:val="005553E9"/>
    <w:rsid w:val="00556779"/>
    <w:rsid w:val="00556B06"/>
    <w:rsid w:val="00556F06"/>
    <w:rsid w:val="00556FDE"/>
    <w:rsid w:val="00562CC8"/>
    <w:rsid w:val="00565263"/>
    <w:rsid w:val="00565813"/>
    <w:rsid w:val="00565BE0"/>
    <w:rsid w:val="00566CA7"/>
    <w:rsid w:val="00574B29"/>
    <w:rsid w:val="00576586"/>
    <w:rsid w:val="00581695"/>
    <w:rsid w:val="00585423"/>
    <w:rsid w:val="005905E4"/>
    <w:rsid w:val="00592B23"/>
    <w:rsid w:val="00596885"/>
    <w:rsid w:val="005A02E1"/>
    <w:rsid w:val="005A5A81"/>
    <w:rsid w:val="005A77DA"/>
    <w:rsid w:val="005B00F7"/>
    <w:rsid w:val="005B2388"/>
    <w:rsid w:val="005C2A8B"/>
    <w:rsid w:val="005C3834"/>
    <w:rsid w:val="005C610E"/>
    <w:rsid w:val="005C7C7E"/>
    <w:rsid w:val="005D0303"/>
    <w:rsid w:val="005D649D"/>
    <w:rsid w:val="005E19B7"/>
    <w:rsid w:val="005E45A2"/>
    <w:rsid w:val="005E57DB"/>
    <w:rsid w:val="005E5910"/>
    <w:rsid w:val="005E6DA6"/>
    <w:rsid w:val="005E73E2"/>
    <w:rsid w:val="005F561C"/>
    <w:rsid w:val="005F6A6B"/>
    <w:rsid w:val="00601E4D"/>
    <w:rsid w:val="0060502D"/>
    <w:rsid w:val="00605EAD"/>
    <w:rsid w:val="0061295C"/>
    <w:rsid w:val="00617856"/>
    <w:rsid w:val="006215BF"/>
    <w:rsid w:val="00626A22"/>
    <w:rsid w:val="006270A2"/>
    <w:rsid w:val="006326F0"/>
    <w:rsid w:val="00632855"/>
    <w:rsid w:val="006341B5"/>
    <w:rsid w:val="006356B6"/>
    <w:rsid w:val="00642B66"/>
    <w:rsid w:val="0064705F"/>
    <w:rsid w:val="006504AB"/>
    <w:rsid w:val="00650E48"/>
    <w:rsid w:val="006539C7"/>
    <w:rsid w:val="00654C88"/>
    <w:rsid w:val="00661200"/>
    <w:rsid w:val="00661EBC"/>
    <w:rsid w:val="00662191"/>
    <w:rsid w:val="00664A81"/>
    <w:rsid w:val="0067072F"/>
    <w:rsid w:val="0067082C"/>
    <w:rsid w:val="00671680"/>
    <w:rsid w:val="00671855"/>
    <w:rsid w:val="00672331"/>
    <w:rsid w:val="00672949"/>
    <w:rsid w:val="006740D5"/>
    <w:rsid w:val="00685119"/>
    <w:rsid w:val="0069129D"/>
    <w:rsid w:val="006925C0"/>
    <w:rsid w:val="0069299B"/>
    <w:rsid w:val="00695B52"/>
    <w:rsid w:val="00697A02"/>
    <w:rsid w:val="006A42CD"/>
    <w:rsid w:val="006A5631"/>
    <w:rsid w:val="006A69E2"/>
    <w:rsid w:val="006B0B4D"/>
    <w:rsid w:val="006B0DBD"/>
    <w:rsid w:val="006B236A"/>
    <w:rsid w:val="006B3CD7"/>
    <w:rsid w:val="006B4448"/>
    <w:rsid w:val="006B742C"/>
    <w:rsid w:val="006C3B88"/>
    <w:rsid w:val="006C3E61"/>
    <w:rsid w:val="006C520D"/>
    <w:rsid w:val="006C707C"/>
    <w:rsid w:val="006C7164"/>
    <w:rsid w:val="006D1976"/>
    <w:rsid w:val="006E08DC"/>
    <w:rsid w:val="006E0911"/>
    <w:rsid w:val="006F0879"/>
    <w:rsid w:val="006F49D5"/>
    <w:rsid w:val="006F5D92"/>
    <w:rsid w:val="006F6B5F"/>
    <w:rsid w:val="00712440"/>
    <w:rsid w:val="007149A5"/>
    <w:rsid w:val="0071780E"/>
    <w:rsid w:val="00717A3A"/>
    <w:rsid w:val="00722A20"/>
    <w:rsid w:val="007246EB"/>
    <w:rsid w:val="00727997"/>
    <w:rsid w:val="00731C99"/>
    <w:rsid w:val="0073239B"/>
    <w:rsid w:val="00742A20"/>
    <w:rsid w:val="00744649"/>
    <w:rsid w:val="0074488D"/>
    <w:rsid w:val="00746C72"/>
    <w:rsid w:val="00751E7F"/>
    <w:rsid w:val="0075442E"/>
    <w:rsid w:val="00755551"/>
    <w:rsid w:val="007607DC"/>
    <w:rsid w:val="00760CA1"/>
    <w:rsid w:val="00761C7D"/>
    <w:rsid w:val="00761F59"/>
    <w:rsid w:val="00764463"/>
    <w:rsid w:val="00765886"/>
    <w:rsid w:val="00766FAD"/>
    <w:rsid w:val="007677B5"/>
    <w:rsid w:val="007722B8"/>
    <w:rsid w:val="007754E2"/>
    <w:rsid w:val="00781763"/>
    <w:rsid w:val="007826DB"/>
    <w:rsid w:val="00783E5F"/>
    <w:rsid w:val="007856F9"/>
    <w:rsid w:val="00785D51"/>
    <w:rsid w:val="0078791F"/>
    <w:rsid w:val="00790F34"/>
    <w:rsid w:val="00791EAC"/>
    <w:rsid w:val="007A169F"/>
    <w:rsid w:val="007A1786"/>
    <w:rsid w:val="007A4B82"/>
    <w:rsid w:val="007A5BF0"/>
    <w:rsid w:val="007A5E94"/>
    <w:rsid w:val="007A6B4F"/>
    <w:rsid w:val="007B0B1A"/>
    <w:rsid w:val="007B1312"/>
    <w:rsid w:val="007B2DD1"/>
    <w:rsid w:val="007B4ABF"/>
    <w:rsid w:val="007B4ACA"/>
    <w:rsid w:val="007C3129"/>
    <w:rsid w:val="007D167C"/>
    <w:rsid w:val="007D1F97"/>
    <w:rsid w:val="007D3BF7"/>
    <w:rsid w:val="007E3F89"/>
    <w:rsid w:val="007F1E6E"/>
    <w:rsid w:val="007F1ED7"/>
    <w:rsid w:val="007F2C05"/>
    <w:rsid w:val="007F4D52"/>
    <w:rsid w:val="007F4D64"/>
    <w:rsid w:val="007F7C3F"/>
    <w:rsid w:val="007F7E81"/>
    <w:rsid w:val="0080009D"/>
    <w:rsid w:val="0080348D"/>
    <w:rsid w:val="00803BAE"/>
    <w:rsid w:val="00806A1B"/>
    <w:rsid w:val="00811323"/>
    <w:rsid w:val="008137FA"/>
    <w:rsid w:val="00820F40"/>
    <w:rsid w:val="0082567F"/>
    <w:rsid w:val="00825D1E"/>
    <w:rsid w:val="00827AAC"/>
    <w:rsid w:val="008307AE"/>
    <w:rsid w:val="00832B95"/>
    <w:rsid w:val="00836538"/>
    <w:rsid w:val="00841AF8"/>
    <w:rsid w:val="0084275D"/>
    <w:rsid w:val="008431A8"/>
    <w:rsid w:val="00843724"/>
    <w:rsid w:val="00844536"/>
    <w:rsid w:val="008510E3"/>
    <w:rsid w:val="008517EE"/>
    <w:rsid w:val="00855C95"/>
    <w:rsid w:val="00855D8F"/>
    <w:rsid w:val="0085781C"/>
    <w:rsid w:val="00860614"/>
    <w:rsid w:val="00864300"/>
    <w:rsid w:val="00864B49"/>
    <w:rsid w:val="00884855"/>
    <w:rsid w:val="00886078"/>
    <w:rsid w:val="00887FBF"/>
    <w:rsid w:val="00890794"/>
    <w:rsid w:val="0089105A"/>
    <w:rsid w:val="0089172D"/>
    <w:rsid w:val="00891C0A"/>
    <w:rsid w:val="0089476D"/>
    <w:rsid w:val="008956D9"/>
    <w:rsid w:val="00896BF3"/>
    <w:rsid w:val="008A15E0"/>
    <w:rsid w:val="008A250A"/>
    <w:rsid w:val="008A2C2C"/>
    <w:rsid w:val="008A32D3"/>
    <w:rsid w:val="008A4F26"/>
    <w:rsid w:val="008A53C0"/>
    <w:rsid w:val="008A5E56"/>
    <w:rsid w:val="008A62E8"/>
    <w:rsid w:val="008A666D"/>
    <w:rsid w:val="008A6FB8"/>
    <w:rsid w:val="008B083E"/>
    <w:rsid w:val="008B09E8"/>
    <w:rsid w:val="008B482E"/>
    <w:rsid w:val="008C0852"/>
    <w:rsid w:val="008C687D"/>
    <w:rsid w:val="008C696B"/>
    <w:rsid w:val="008C79EB"/>
    <w:rsid w:val="008E1623"/>
    <w:rsid w:val="008E3669"/>
    <w:rsid w:val="008E3BB6"/>
    <w:rsid w:val="008F1BC7"/>
    <w:rsid w:val="008F42B3"/>
    <w:rsid w:val="008F4CEC"/>
    <w:rsid w:val="008F63C7"/>
    <w:rsid w:val="008F6C7C"/>
    <w:rsid w:val="008F7A32"/>
    <w:rsid w:val="009008BF"/>
    <w:rsid w:val="00901774"/>
    <w:rsid w:val="0090299A"/>
    <w:rsid w:val="00913560"/>
    <w:rsid w:val="009175C5"/>
    <w:rsid w:val="00920629"/>
    <w:rsid w:val="00921948"/>
    <w:rsid w:val="009229D0"/>
    <w:rsid w:val="0092524C"/>
    <w:rsid w:val="009264D2"/>
    <w:rsid w:val="00926EA9"/>
    <w:rsid w:val="00930AE4"/>
    <w:rsid w:val="00931668"/>
    <w:rsid w:val="009321FC"/>
    <w:rsid w:val="0093612F"/>
    <w:rsid w:val="00936460"/>
    <w:rsid w:val="0093770C"/>
    <w:rsid w:val="00940A78"/>
    <w:rsid w:val="00941092"/>
    <w:rsid w:val="00942D0A"/>
    <w:rsid w:val="00945F24"/>
    <w:rsid w:val="00947B3E"/>
    <w:rsid w:val="00954439"/>
    <w:rsid w:val="00954914"/>
    <w:rsid w:val="0095661B"/>
    <w:rsid w:val="009572C3"/>
    <w:rsid w:val="0096211D"/>
    <w:rsid w:val="00964526"/>
    <w:rsid w:val="00966B50"/>
    <w:rsid w:val="00967D83"/>
    <w:rsid w:val="0097227C"/>
    <w:rsid w:val="00975701"/>
    <w:rsid w:val="00987D80"/>
    <w:rsid w:val="009963CD"/>
    <w:rsid w:val="009A0DDC"/>
    <w:rsid w:val="009A388C"/>
    <w:rsid w:val="009B2E4E"/>
    <w:rsid w:val="009B2EA5"/>
    <w:rsid w:val="009B3F24"/>
    <w:rsid w:val="009B505A"/>
    <w:rsid w:val="009C166C"/>
    <w:rsid w:val="009C37DE"/>
    <w:rsid w:val="009C4624"/>
    <w:rsid w:val="009C4E9D"/>
    <w:rsid w:val="009E2DA3"/>
    <w:rsid w:val="009E4D81"/>
    <w:rsid w:val="009E5A82"/>
    <w:rsid w:val="009E5C3E"/>
    <w:rsid w:val="009F0458"/>
    <w:rsid w:val="009F4D4A"/>
    <w:rsid w:val="00A01FB5"/>
    <w:rsid w:val="00A04630"/>
    <w:rsid w:val="00A054D4"/>
    <w:rsid w:val="00A16D91"/>
    <w:rsid w:val="00A20D3E"/>
    <w:rsid w:val="00A219D5"/>
    <w:rsid w:val="00A2582F"/>
    <w:rsid w:val="00A26696"/>
    <w:rsid w:val="00A33018"/>
    <w:rsid w:val="00A3333D"/>
    <w:rsid w:val="00A34638"/>
    <w:rsid w:val="00A405EE"/>
    <w:rsid w:val="00A42B35"/>
    <w:rsid w:val="00A4377E"/>
    <w:rsid w:val="00A4466F"/>
    <w:rsid w:val="00A46385"/>
    <w:rsid w:val="00A471C5"/>
    <w:rsid w:val="00A515A5"/>
    <w:rsid w:val="00A51E6B"/>
    <w:rsid w:val="00A52510"/>
    <w:rsid w:val="00A5264D"/>
    <w:rsid w:val="00A527B7"/>
    <w:rsid w:val="00A53336"/>
    <w:rsid w:val="00A53DC4"/>
    <w:rsid w:val="00A55519"/>
    <w:rsid w:val="00A56CF8"/>
    <w:rsid w:val="00A66E89"/>
    <w:rsid w:val="00A71202"/>
    <w:rsid w:val="00A724F0"/>
    <w:rsid w:val="00A80B8F"/>
    <w:rsid w:val="00A815C5"/>
    <w:rsid w:val="00A85F26"/>
    <w:rsid w:val="00A86596"/>
    <w:rsid w:val="00A871A9"/>
    <w:rsid w:val="00A873C1"/>
    <w:rsid w:val="00A87863"/>
    <w:rsid w:val="00A90843"/>
    <w:rsid w:val="00A94E64"/>
    <w:rsid w:val="00A953DE"/>
    <w:rsid w:val="00AA0B5C"/>
    <w:rsid w:val="00AA0C27"/>
    <w:rsid w:val="00AA1853"/>
    <w:rsid w:val="00AA295C"/>
    <w:rsid w:val="00AA2EDD"/>
    <w:rsid w:val="00AA4805"/>
    <w:rsid w:val="00AA62F4"/>
    <w:rsid w:val="00AA792F"/>
    <w:rsid w:val="00AB2863"/>
    <w:rsid w:val="00AB34F0"/>
    <w:rsid w:val="00AB3983"/>
    <w:rsid w:val="00AB58E9"/>
    <w:rsid w:val="00AB7345"/>
    <w:rsid w:val="00AB77AB"/>
    <w:rsid w:val="00AC0A1C"/>
    <w:rsid w:val="00AC201D"/>
    <w:rsid w:val="00AD25A6"/>
    <w:rsid w:val="00AD674E"/>
    <w:rsid w:val="00AD7DE3"/>
    <w:rsid w:val="00AE2A70"/>
    <w:rsid w:val="00AE526B"/>
    <w:rsid w:val="00AE54EA"/>
    <w:rsid w:val="00AE573B"/>
    <w:rsid w:val="00AE65A8"/>
    <w:rsid w:val="00AF1D68"/>
    <w:rsid w:val="00AF4AA5"/>
    <w:rsid w:val="00B0537C"/>
    <w:rsid w:val="00B06001"/>
    <w:rsid w:val="00B0642F"/>
    <w:rsid w:val="00B1165B"/>
    <w:rsid w:val="00B12236"/>
    <w:rsid w:val="00B12E93"/>
    <w:rsid w:val="00B1486F"/>
    <w:rsid w:val="00B154E4"/>
    <w:rsid w:val="00B16301"/>
    <w:rsid w:val="00B17935"/>
    <w:rsid w:val="00B20FC8"/>
    <w:rsid w:val="00B23FB1"/>
    <w:rsid w:val="00B24329"/>
    <w:rsid w:val="00B24B99"/>
    <w:rsid w:val="00B24E38"/>
    <w:rsid w:val="00B304DE"/>
    <w:rsid w:val="00B34DED"/>
    <w:rsid w:val="00B52ECC"/>
    <w:rsid w:val="00B5630E"/>
    <w:rsid w:val="00B57EDB"/>
    <w:rsid w:val="00B61624"/>
    <w:rsid w:val="00B67721"/>
    <w:rsid w:val="00B7061D"/>
    <w:rsid w:val="00B71258"/>
    <w:rsid w:val="00B834FE"/>
    <w:rsid w:val="00B85492"/>
    <w:rsid w:val="00B866A2"/>
    <w:rsid w:val="00B9111C"/>
    <w:rsid w:val="00B9132E"/>
    <w:rsid w:val="00B914CA"/>
    <w:rsid w:val="00B95350"/>
    <w:rsid w:val="00B96C90"/>
    <w:rsid w:val="00BA0CF7"/>
    <w:rsid w:val="00BA5249"/>
    <w:rsid w:val="00BA682D"/>
    <w:rsid w:val="00BA79C4"/>
    <w:rsid w:val="00BB4AE9"/>
    <w:rsid w:val="00BB5E55"/>
    <w:rsid w:val="00BC2520"/>
    <w:rsid w:val="00BC5383"/>
    <w:rsid w:val="00BC6D77"/>
    <w:rsid w:val="00BD0224"/>
    <w:rsid w:val="00BD2F7D"/>
    <w:rsid w:val="00BD31FD"/>
    <w:rsid w:val="00BD7F62"/>
    <w:rsid w:val="00BE042B"/>
    <w:rsid w:val="00BE2DAB"/>
    <w:rsid w:val="00BF10DF"/>
    <w:rsid w:val="00C01039"/>
    <w:rsid w:val="00C02875"/>
    <w:rsid w:val="00C0429F"/>
    <w:rsid w:val="00C10E56"/>
    <w:rsid w:val="00C10F74"/>
    <w:rsid w:val="00C1634F"/>
    <w:rsid w:val="00C22170"/>
    <w:rsid w:val="00C227B6"/>
    <w:rsid w:val="00C22CB4"/>
    <w:rsid w:val="00C2636F"/>
    <w:rsid w:val="00C30B19"/>
    <w:rsid w:val="00C34C25"/>
    <w:rsid w:val="00C414F0"/>
    <w:rsid w:val="00C42888"/>
    <w:rsid w:val="00C450BC"/>
    <w:rsid w:val="00C45677"/>
    <w:rsid w:val="00C52E71"/>
    <w:rsid w:val="00C55F25"/>
    <w:rsid w:val="00C56837"/>
    <w:rsid w:val="00C61EBE"/>
    <w:rsid w:val="00C651B5"/>
    <w:rsid w:val="00C6655E"/>
    <w:rsid w:val="00C712F9"/>
    <w:rsid w:val="00C74CB3"/>
    <w:rsid w:val="00C75B25"/>
    <w:rsid w:val="00C762C9"/>
    <w:rsid w:val="00C7639C"/>
    <w:rsid w:val="00C8008E"/>
    <w:rsid w:val="00C91218"/>
    <w:rsid w:val="00C912C0"/>
    <w:rsid w:val="00C936BE"/>
    <w:rsid w:val="00C9417D"/>
    <w:rsid w:val="00C94299"/>
    <w:rsid w:val="00C95BD1"/>
    <w:rsid w:val="00C97A11"/>
    <w:rsid w:val="00CA19D0"/>
    <w:rsid w:val="00CA26A8"/>
    <w:rsid w:val="00CA2DD0"/>
    <w:rsid w:val="00CA653C"/>
    <w:rsid w:val="00CA6C9C"/>
    <w:rsid w:val="00CB2AEA"/>
    <w:rsid w:val="00CB6C72"/>
    <w:rsid w:val="00CC105D"/>
    <w:rsid w:val="00CC3B2D"/>
    <w:rsid w:val="00CC58CE"/>
    <w:rsid w:val="00CD1813"/>
    <w:rsid w:val="00CD1A42"/>
    <w:rsid w:val="00CD1DAD"/>
    <w:rsid w:val="00CD1EE1"/>
    <w:rsid w:val="00CD4BFA"/>
    <w:rsid w:val="00CD7CFA"/>
    <w:rsid w:val="00CE121C"/>
    <w:rsid w:val="00CE44A7"/>
    <w:rsid w:val="00CF13F4"/>
    <w:rsid w:val="00CF1CE6"/>
    <w:rsid w:val="00CF44AA"/>
    <w:rsid w:val="00CF4BCF"/>
    <w:rsid w:val="00CF4C0F"/>
    <w:rsid w:val="00D02333"/>
    <w:rsid w:val="00D04B37"/>
    <w:rsid w:val="00D10A3B"/>
    <w:rsid w:val="00D11DED"/>
    <w:rsid w:val="00D152B3"/>
    <w:rsid w:val="00D16CE2"/>
    <w:rsid w:val="00D17D27"/>
    <w:rsid w:val="00D23A63"/>
    <w:rsid w:val="00D23DE4"/>
    <w:rsid w:val="00D23E77"/>
    <w:rsid w:val="00D25EE3"/>
    <w:rsid w:val="00D26B87"/>
    <w:rsid w:val="00D3074C"/>
    <w:rsid w:val="00D37398"/>
    <w:rsid w:val="00D432D9"/>
    <w:rsid w:val="00D4550B"/>
    <w:rsid w:val="00D461CE"/>
    <w:rsid w:val="00D46784"/>
    <w:rsid w:val="00D469E1"/>
    <w:rsid w:val="00D50A80"/>
    <w:rsid w:val="00D5604E"/>
    <w:rsid w:val="00D56D17"/>
    <w:rsid w:val="00D5717F"/>
    <w:rsid w:val="00D57B20"/>
    <w:rsid w:val="00D605C0"/>
    <w:rsid w:val="00D60B81"/>
    <w:rsid w:val="00D648D4"/>
    <w:rsid w:val="00D673DD"/>
    <w:rsid w:val="00D67B2D"/>
    <w:rsid w:val="00D67C88"/>
    <w:rsid w:val="00D705DD"/>
    <w:rsid w:val="00D717F0"/>
    <w:rsid w:val="00D71E0F"/>
    <w:rsid w:val="00D76DAB"/>
    <w:rsid w:val="00D83289"/>
    <w:rsid w:val="00D84DF1"/>
    <w:rsid w:val="00D858B9"/>
    <w:rsid w:val="00D931E5"/>
    <w:rsid w:val="00D942AA"/>
    <w:rsid w:val="00DA4821"/>
    <w:rsid w:val="00DA5660"/>
    <w:rsid w:val="00DA76CE"/>
    <w:rsid w:val="00DB6285"/>
    <w:rsid w:val="00DC4B85"/>
    <w:rsid w:val="00DC5BEF"/>
    <w:rsid w:val="00DC6FFA"/>
    <w:rsid w:val="00DD0141"/>
    <w:rsid w:val="00DD23FF"/>
    <w:rsid w:val="00DD3797"/>
    <w:rsid w:val="00DD4F4F"/>
    <w:rsid w:val="00DD4FEA"/>
    <w:rsid w:val="00DE0C5C"/>
    <w:rsid w:val="00DE1057"/>
    <w:rsid w:val="00DF027D"/>
    <w:rsid w:val="00DF03CE"/>
    <w:rsid w:val="00DF078B"/>
    <w:rsid w:val="00DF1CF0"/>
    <w:rsid w:val="00DF355B"/>
    <w:rsid w:val="00DF3A4F"/>
    <w:rsid w:val="00E06516"/>
    <w:rsid w:val="00E069DE"/>
    <w:rsid w:val="00E105BE"/>
    <w:rsid w:val="00E10706"/>
    <w:rsid w:val="00E12D94"/>
    <w:rsid w:val="00E207A2"/>
    <w:rsid w:val="00E220CD"/>
    <w:rsid w:val="00E23183"/>
    <w:rsid w:val="00E26DEA"/>
    <w:rsid w:val="00E338B5"/>
    <w:rsid w:val="00E345B1"/>
    <w:rsid w:val="00E34CD7"/>
    <w:rsid w:val="00E34DF8"/>
    <w:rsid w:val="00E40906"/>
    <w:rsid w:val="00E41C77"/>
    <w:rsid w:val="00E41EF3"/>
    <w:rsid w:val="00E47BB3"/>
    <w:rsid w:val="00E50B5F"/>
    <w:rsid w:val="00E51395"/>
    <w:rsid w:val="00E52317"/>
    <w:rsid w:val="00E5498A"/>
    <w:rsid w:val="00E601F8"/>
    <w:rsid w:val="00E61C80"/>
    <w:rsid w:val="00E64E66"/>
    <w:rsid w:val="00E70433"/>
    <w:rsid w:val="00E80F4E"/>
    <w:rsid w:val="00E82880"/>
    <w:rsid w:val="00E90471"/>
    <w:rsid w:val="00E95327"/>
    <w:rsid w:val="00E95B8D"/>
    <w:rsid w:val="00E96949"/>
    <w:rsid w:val="00EA1F66"/>
    <w:rsid w:val="00EA2AEA"/>
    <w:rsid w:val="00EA533E"/>
    <w:rsid w:val="00EA7196"/>
    <w:rsid w:val="00EA7847"/>
    <w:rsid w:val="00EB144A"/>
    <w:rsid w:val="00EC1057"/>
    <w:rsid w:val="00EC27FE"/>
    <w:rsid w:val="00EC363E"/>
    <w:rsid w:val="00EC460A"/>
    <w:rsid w:val="00ED0DFD"/>
    <w:rsid w:val="00ED2A96"/>
    <w:rsid w:val="00ED428E"/>
    <w:rsid w:val="00ED4B35"/>
    <w:rsid w:val="00EE1524"/>
    <w:rsid w:val="00EE1A5A"/>
    <w:rsid w:val="00EE2F76"/>
    <w:rsid w:val="00EE3EA9"/>
    <w:rsid w:val="00EE4843"/>
    <w:rsid w:val="00EE7F2E"/>
    <w:rsid w:val="00EF0382"/>
    <w:rsid w:val="00EF1A4D"/>
    <w:rsid w:val="00EF4D0E"/>
    <w:rsid w:val="00EF635E"/>
    <w:rsid w:val="00EF683F"/>
    <w:rsid w:val="00EF6CA4"/>
    <w:rsid w:val="00F033B3"/>
    <w:rsid w:val="00F063E6"/>
    <w:rsid w:val="00F06560"/>
    <w:rsid w:val="00F11276"/>
    <w:rsid w:val="00F15CB0"/>
    <w:rsid w:val="00F20B89"/>
    <w:rsid w:val="00F22396"/>
    <w:rsid w:val="00F23C0E"/>
    <w:rsid w:val="00F25C86"/>
    <w:rsid w:val="00F26059"/>
    <w:rsid w:val="00F26747"/>
    <w:rsid w:val="00F273D4"/>
    <w:rsid w:val="00F27D1A"/>
    <w:rsid w:val="00F35521"/>
    <w:rsid w:val="00F357E3"/>
    <w:rsid w:val="00F35DEF"/>
    <w:rsid w:val="00F36C33"/>
    <w:rsid w:val="00F36CAA"/>
    <w:rsid w:val="00F43D92"/>
    <w:rsid w:val="00F43F6C"/>
    <w:rsid w:val="00F44390"/>
    <w:rsid w:val="00F45516"/>
    <w:rsid w:val="00F4552F"/>
    <w:rsid w:val="00F46499"/>
    <w:rsid w:val="00F47D20"/>
    <w:rsid w:val="00F51C1B"/>
    <w:rsid w:val="00F56713"/>
    <w:rsid w:val="00F62F58"/>
    <w:rsid w:val="00F645E6"/>
    <w:rsid w:val="00F64E2C"/>
    <w:rsid w:val="00F7094B"/>
    <w:rsid w:val="00F70F47"/>
    <w:rsid w:val="00F74CF5"/>
    <w:rsid w:val="00F74F37"/>
    <w:rsid w:val="00F7515A"/>
    <w:rsid w:val="00F76F8A"/>
    <w:rsid w:val="00F81DA3"/>
    <w:rsid w:val="00F8488D"/>
    <w:rsid w:val="00F90208"/>
    <w:rsid w:val="00F91FF6"/>
    <w:rsid w:val="00F9322F"/>
    <w:rsid w:val="00F9541F"/>
    <w:rsid w:val="00F971AC"/>
    <w:rsid w:val="00F97829"/>
    <w:rsid w:val="00FA05D4"/>
    <w:rsid w:val="00FA2741"/>
    <w:rsid w:val="00FA34FD"/>
    <w:rsid w:val="00FA51B6"/>
    <w:rsid w:val="00FA62C2"/>
    <w:rsid w:val="00FB2160"/>
    <w:rsid w:val="00FB4489"/>
    <w:rsid w:val="00FD4285"/>
    <w:rsid w:val="00FD7D8E"/>
    <w:rsid w:val="00FE4E0B"/>
    <w:rsid w:val="00FE4F97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88470"/>
  <w15:chartTrackingRefBased/>
  <w15:docId w15:val="{879E5AE7-7DC5-1B48-BAB2-56FCCEA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168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D6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6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A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A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6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1B6"/>
  </w:style>
  <w:style w:type="paragraph" w:styleId="Footer">
    <w:name w:val="footer"/>
    <w:basedOn w:val="Normal"/>
    <w:link w:val="FooterChar"/>
    <w:uiPriority w:val="99"/>
    <w:unhideWhenUsed/>
    <w:rsid w:val="00FA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1B6"/>
  </w:style>
  <w:style w:type="character" w:styleId="Hyperlink">
    <w:name w:val="Hyperlink"/>
    <w:uiPriority w:val="99"/>
    <w:unhideWhenUsed/>
    <w:rsid w:val="007F1E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925C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forresponsible.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ton.sousa@novasb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7C9D-C4C3-4879-847D-A5F78A39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Links>
    <vt:vector size="6" baseType="variant"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mailto:milton.sousa@novasbe.pt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ecardoso</dc:creator>
  <cp:keywords/>
  <cp:lastModifiedBy>Milton de Sousa</cp:lastModifiedBy>
  <cp:revision>79</cp:revision>
  <cp:lastPrinted>2023-09-15T15:14:00Z</cp:lastPrinted>
  <dcterms:created xsi:type="dcterms:W3CDTF">2024-06-13T04:45:00Z</dcterms:created>
  <dcterms:modified xsi:type="dcterms:W3CDTF">2024-06-13T05:42:00Z</dcterms:modified>
</cp:coreProperties>
</file>