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64" w:rsidRPr="007E0F57" w:rsidRDefault="007E0F57" w:rsidP="00B01C49">
      <w:pPr>
        <w:spacing w:line="360" w:lineRule="auto"/>
        <w:jc w:val="both"/>
      </w:pPr>
      <w:r w:rsidRPr="007E0F57">
        <w:t>R</w:t>
      </w:r>
      <w:r>
        <w:t xml:space="preserve">ead each statement and select the response that best describes your capabilities. Select the answer that best describes you as </w:t>
      </w:r>
      <w:r w:rsidRPr="007E0F57">
        <w:rPr>
          <w:i/>
        </w:rPr>
        <w:t>you really are</w:t>
      </w:r>
      <w:r>
        <w:t>. For each item below, enter a number from 1 to 5, based on the following scale:</w:t>
      </w:r>
    </w:p>
    <w:p w:rsidR="00760AA7" w:rsidRPr="007E0F57" w:rsidRDefault="00760AA7" w:rsidP="00B01C49">
      <w:pPr>
        <w:spacing w:line="360" w:lineRule="auto"/>
      </w:pPr>
    </w:p>
    <w:p w:rsidR="00B01C49" w:rsidRPr="007E0F57" w:rsidRDefault="00B01C49" w:rsidP="00B01C49">
      <w:pPr>
        <w:spacing w:line="360" w:lineRule="auto"/>
      </w:pPr>
    </w:p>
    <w:tbl>
      <w:tblPr>
        <w:tblW w:w="4264" w:type="pct"/>
        <w:jc w:val="center"/>
        <w:tblInd w:w="-622" w:type="dxa"/>
        <w:tblBorders>
          <w:top w:val="single" w:sz="4" w:space="0" w:color="000000"/>
          <w:bottom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518"/>
        <w:gridCol w:w="1545"/>
        <w:gridCol w:w="1921"/>
        <w:gridCol w:w="1560"/>
        <w:gridCol w:w="1559"/>
      </w:tblGrid>
      <w:tr w:rsidR="00760AA7" w:rsidRPr="00C819DB" w:rsidTr="00760AA7">
        <w:trPr>
          <w:jc w:val="center"/>
        </w:trPr>
        <w:tc>
          <w:tcPr>
            <w:tcW w:w="1518" w:type="dxa"/>
            <w:shd w:val="pct10" w:color="auto" w:fill="auto"/>
          </w:tcPr>
          <w:p w:rsidR="00760AA7" w:rsidRPr="00C819DB" w:rsidRDefault="007E0F57" w:rsidP="00B01C49">
            <w:pPr>
              <w:tabs>
                <w:tab w:val="left" w:pos="567"/>
              </w:tabs>
              <w:spacing w:line="360" w:lineRule="auto"/>
              <w:ind w:right="-113"/>
              <w:jc w:val="center"/>
              <w:rPr>
                <w:spacing w:val="-6"/>
                <w:sz w:val="20"/>
                <w:szCs w:val="20"/>
                <w:lang w:eastAsia="en-GB"/>
              </w:rPr>
            </w:pPr>
            <w:r>
              <w:rPr>
                <w:spacing w:val="-6"/>
                <w:sz w:val="20"/>
                <w:szCs w:val="20"/>
                <w:lang w:eastAsia="en-GB"/>
              </w:rPr>
              <w:t>Strongly disagree</w:t>
            </w:r>
          </w:p>
        </w:tc>
        <w:tc>
          <w:tcPr>
            <w:tcW w:w="1545" w:type="dxa"/>
            <w:shd w:val="pct10" w:color="auto" w:fill="auto"/>
          </w:tcPr>
          <w:p w:rsidR="00760AA7" w:rsidRPr="00C819DB" w:rsidRDefault="00760AA7" w:rsidP="00B01C49">
            <w:pPr>
              <w:tabs>
                <w:tab w:val="left" w:pos="567"/>
              </w:tabs>
              <w:spacing w:line="360" w:lineRule="auto"/>
              <w:jc w:val="center"/>
              <w:rPr>
                <w:spacing w:val="-6"/>
                <w:sz w:val="20"/>
                <w:szCs w:val="20"/>
                <w:lang w:eastAsia="en-GB"/>
              </w:rPr>
            </w:pPr>
          </w:p>
        </w:tc>
        <w:tc>
          <w:tcPr>
            <w:tcW w:w="1921" w:type="dxa"/>
            <w:shd w:val="pct10" w:color="auto" w:fill="auto"/>
          </w:tcPr>
          <w:p w:rsidR="00760AA7" w:rsidRPr="00C819DB" w:rsidRDefault="007E0F57" w:rsidP="00B01C49">
            <w:pPr>
              <w:tabs>
                <w:tab w:val="left" w:pos="567"/>
              </w:tabs>
              <w:spacing w:line="360" w:lineRule="auto"/>
              <w:jc w:val="center"/>
              <w:rPr>
                <w:spacing w:val="-6"/>
                <w:sz w:val="20"/>
                <w:szCs w:val="20"/>
                <w:lang w:eastAsia="en-GB"/>
              </w:rPr>
            </w:pPr>
            <w:r>
              <w:rPr>
                <w:spacing w:val="-6"/>
                <w:sz w:val="20"/>
                <w:szCs w:val="20"/>
                <w:lang w:eastAsia="en-GB"/>
              </w:rPr>
              <w:t>Do not agree or disagree</w:t>
            </w:r>
          </w:p>
        </w:tc>
        <w:tc>
          <w:tcPr>
            <w:tcW w:w="1560" w:type="dxa"/>
            <w:shd w:val="pct10" w:color="auto" w:fill="auto"/>
          </w:tcPr>
          <w:p w:rsidR="00760AA7" w:rsidRPr="00C819DB" w:rsidRDefault="00760AA7" w:rsidP="00B01C49">
            <w:pPr>
              <w:tabs>
                <w:tab w:val="left" w:pos="567"/>
              </w:tabs>
              <w:spacing w:line="360" w:lineRule="auto"/>
              <w:jc w:val="center"/>
              <w:rPr>
                <w:spacing w:val="-6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pct10" w:color="auto" w:fill="auto"/>
          </w:tcPr>
          <w:p w:rsidR="00760AA7" w:rsidRPr="00C819DB" w:rsidRDefault="007E0F57" w:rsidP="00B01C49">
            <w:pPr>
              <w:tabs>
                <w:tab w:val="left" w:pos="567"/>
              </w:tabs>
              <w:spacing w:line="360" w:lineRule="auto"/>
              <w:jc w:val="center"/>
              <w:rPr>
                <w:spacing w:val="-6"/>
                <w:sz w:val="20"/>
                <w:szCs w:val="20"/>
                <w:lang w:eastAsia="en-GB"/>
              </w:rPr>
            </w:pPr>
            <w:r>
              <w:rPr>
                <w:spacing w:val="-6"/>
                <w:sz w:val="20"/>
                <w:szCs w:val="20"/>
                <w:lang w:eastAsia="en-GB"/>
              </w:rPr>
              <w:t>Strongly agree</w:t>
            </w:r>
          </w:p>
        </w:tc>
      </w:tr>
      <w:tr w:rsidR="00760AA7" w:rsidRPr="00C819DB" w:rsidTr="00760AA7">
        <w:tblPrEx>
          <w:tblCellMar>
            <w:left w:w="70" w:type="dxa"/>
            <w:right w:w="70" w:type="dxa"/>
          </w:tblCellMar>
          <w:tblLook w:val="00BF"/>
        </w:tblPrEx>
        <w:trPr>
          <w:jc w:val="center"/>
        </w:trPr>
        <w:tc>
          <w:tcPr>
            <w:tcW w:w="1518" w:type="dxa"/>
            <w:vAlign w:val="center"/>
          </w:tcPr>
          <w:p w:rsidR="00760AA7" w:rsidRPr="00C819DB" w:rsidRDefault="00760AA7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lang w:eastAsia="en-GB"/>
              </w:rPr>
            </w:pPr>
            <w:r w:rsidRPr="00C819DB">
              <w:rPr>
                <w:sz w:val="20"/>
                <w:lang w:eastAsia="en-GB"/>
              </w:rPr>
              <w:t>1</w:t>
            </w:r>
          </w:p>
        </w:tc>
        <w:tc>
          <w:tcPr>
            <w:tcW w:w="1545" w:type="dxa"/>
            <w:vAlign w:val="center"/>
          </w:tcPr>
          <w:p w:rsidR="00760AA7" w:rsidRPr="00C819DB" w:rsidRDefault="00760AA7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lang w:eastAsia="en-GB"/>
              </w:rPr>
            </w:pPr>
            <w:r w:rsidRPr="00C819DB">
              <w:rPr>
                <w:sz w:val="20"/>
                <w:lang w:eastAsia="en-GB"/>
              </w:rPr>
              <w:t>2</w:t>
            </w:r>
          </w:p>
        </w:tc>
        <w:tc>
          <w:tcPr>
            <w:tcW w:w="1921" w:type="dxa"/>
            <w:vAlign w:val="center"/>
          </w:tcPr>
          <w:p w:rsidR="00760AA7" w:rsidRPr="00C819DB" w:rsidRDefault="00760AA7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lang w:eastAsia="en-GB"/>
              </w:rPr>
            </w:pPr>
            <w:r w:rsidRPr="00C819DB">
              <w:rPr>
                <w:sz w:val="20"/>
                <w:lang w:eastAsia="en-GB"/>
              </w:rPr>
              <w:t>3</w:t>
            </w:r>
          </w:p>
        </w:tc>
        <w:tc>
          <w:tcPr>
            <w:tcW w:w="1560" w:type="dxa"/>
            <w:vAlign w:val="center"/>
          </w:tcPr>
          <w:p w:rsidR="00760AA7" w:rsidRPr="00C819DB" w:rsidRDefault="00760AA7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lang w:eastAsia="en-GB"/>
              </w:rPr>
            </w:pPr>
            <w:r w:rsidRPr="00C819DB">
              <w:rPr>
                <w:sz w:val="20"/>
                <w:lang w:eastAsia="en-GB"/>
              </w:rPr>
              <w:t>4</w:t>
            </w:r>
          </w:p>
        </w:tc>
        <w:tc>
          <w:tcPr>
            <w:tcW w:w="1559" w:type="dxa"/>
            <w:vAlign w:val="center"/>
          </w:tcPr>
          <w:p w:rsidR="00760AA7" w:rsidRPr="00C819DB" w:rsidRDefault="00760AA7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lang w:eastAsia="en-GB"/>
              </w:rPr>
            </w:pPr>
            <w:r w:rsidRPr="00C819DB">
              <w:rPr>
                <w:sz w:val="20"/>
                <w:lang w:eastAsia="en-GB"/>
              </w:rPr>
              <w:t>5</w:t>
            </w:r>
          </w:p>
        </w:tc>
      </w:tr>
    </w:tbl>
    <w:p w:rsidR="00760AA7" w:rsidRDefault="00760AA7" w:rsidP="00B01C49">
      <w:pPr>
        <w:spacing w:line="360" w:lineRule="auto"/>
        <w:rPr>
          <w:lang w:val="pt-PT"/>
        </w:rPr>
      </w:pPr>
    </w:p>
    <w:p w:rsidR="00B01C49" w:rsidRDefault="00B01C49" w:rsidP="00B01C49">
      <w:pPr>
        <w:spacing w:line="360" w:lineRule="auto"/>
        <w:rPr>
          <w:lang w:val="pt-PT"/>
        </w:rPr>
      </w:pPr>
    </w:p>
    <w:tbl>
      <w:tblPr>
        <w:tblW w:w="5631" w:type="pct"/>
        <w:tblInd w:w="-50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55"/>
        <w:gridCol w:w="7366"/>
        <w:gridCol w:w="585"/>
        <w:gridCol w:w="438"/>
        <w:gridCol w:w="732"/>
        <w:gridCol w:w="291"/>
        <w:gridCol w:w="732"/>
      </w:tblGrid>
      <w:tr w:rsidR="006F19F0" w:rsidRPr="00774C5A" w:rsidTr="00B01C49">
        <w:tc>
          <w:tcPr>
            <w:tcW w:w="555" w:type="dxa"/>
            <w:tcBorders>
              <w:bottom w:val="single" w:sz="4" w:space="0" w:color="000000"/>
            </w:tcBorders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conscious of the cultural knowledge I use when interacting with people with different cultural backgrounds.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shd w:val="pct12" w:color="auto" w:fill="auto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66" w:type="dxa"/>
            <w:shd w:val="pct12" w:color="auto" w:fill="auto"/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adjust my cultural knowledge as I interact with people from a culture that is unfamiliar to me.</w:t>
            </w:r>
          </w:p>
        </w:tc>
        <w:tc>
          <w:tcPr>
            <w:tcW w:w="585" w:type="dxa"/>
            <w:shd w:val="pct12" w:color="auto" w:fill="auto"/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tcBorders>
              <w:bottom w:val="single" w:sz="4" w:space="0" w:color="000000"/>
            </w:tcBorders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conscious of the cultural knowledge I apply to cross-cultural interactions.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shd w:val="pct12" w:color="auto" w:fill="auto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66" w:type="dxa"/>
            <w:shd w:val="pct12" w:color="auto" w:fill="auto"/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check the accuracy of my cultural knowledge as I interact with people from different cultures.</w:t>
            </w:r>
          </w:p>
        </w:tc>
        <w:tc>
          <w:tcPr>
            <w:tcW w:w="585" w:type="dxa"/>
            <w:shd w:val="pct12" w:color="auto" w:fill="auto"/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tcBorders>
              <w:bottom w:val="single" w:sz="4" w:space="0" w:color="000000"/>
            </w:tcBorders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legal and economic systems of other cultures.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shd w:val="pct12" w:color="auto" w:fill="auto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66" w:type="dxa"/>
            <w:shd w:val="pct12" w:color="auto" w:fill="auto"/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rules (e.g., vocabulary, grammar) of other languages.</w:t>
            </w:r>
          </w:p>
        </w:tc>
        <w:tc>
          <w:tcPr>
            <w:tcW w:w="585" w:type="dxa"/>
            <w:shd w:val="pct12" w:color="auto" w:fill="auto"/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tcBorders>
              <w:bottom w:val="single" w:sz="4" w:space="0" w:color="000000"/>
            </w:tcBorders>
          </w:tcPr>
          <w:p w:rsidR="006F19F0" w:rsidRPr="00774C5A" w:rsidRDefault="006F19F0" w:rsidP="00B01C49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vAlign w:val="bottom"/>
          </w:tcPr>
          <w:p w:rsidR="006F19F0" w:rsidRPr="00774C5A" w:rsidRDefault="007E0F57" w:rsidP="00B01C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cultural values and religious beliefs of other cultures.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shd w:val="pct12" w:color="auto" w:fill="auto"/>
          </w:tcPr>
          <w:p w:rsidR="006F19F0" w:rsidRPr="00774C5A" w:rsidRDefault="006F19F0" w:rsidP="00B01C49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66" w:type="dxa"/>
            <w:shd w:val="pct12" w:color="auto" w:fill="auto"/>
            <w:vAlign w:val="bottom"/>
          </w:tcPr>
          <w:p w:rsidR="006F19F0" w:rsidRPr="00774C5A" w:rsidRDefault="007E0F57" w:rsidP="00B01C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marriage systems of other cultures.</w:t>
            </w:r>
          </w:p>
        </w:tc>
        <w:tc>
          <w:tcPr>
            <w:tcW w:w="585" w:type="dxa"/>
            <w:shd w:val="pct12" w:color="auto" w:fill="auto"/>
            <w:vAlign w:val="center"/>
          </w:tcPr>
          <w:p w:rsidR="006F19F0" w:rsidRPr="00774C5A" w:rsidRDefault="006F19F0" w:rsidP="00B01C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tcBorders>
              <w:bottom w:val="single" w:sz="4" w:space="0" w:color="000000"/>
            </w:tcBorders>
          </w:tcPr>
          <w:p w:rsidR="006F19F0" w:rsidRPr="00774C5A" w:rsidRDefault="006F19F0" w:rsidP="00B01C49">
            <w:pPr>
              <w:tabs>
                <w:tab w:val="left" w:pos="567"/>
              </w:tabs>
              <w:spacing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arts and crafts of other cultures.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shd w:val="pct12" w:color="auto" w:fill="auto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366" w:type="dxa"/>
            <w:shd w:val="pct12" w:color="auto" w:fill="auto"/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rules for expressing non-verbal behaviors in other cultures.</w:t>
            </w:r>
          </w:p>
        </w:tc>
        <w:tc>
          <w:tcPr>
            <w:tcW w:w="585" w:type="dxa"/>
            <w:shd w:val="pct12" w:color="auto" w:fill="auto"/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tcBorders>
              <w:bottom w:val="single" w:sz="4" w:space="0" w:color="000000"/>
            </w:tcBorders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enjoy interacting with people from different cultures.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shd w:val="pct12" w:color="auto" w:fill="auto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66" w:type="dxa"/>
            <w:shd w:val="pct12" w:color="auto" w:fill="auto"/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confident that I can socialize with locals in a culture that is unfamiliar to me.</w:t>
            </w:r>
          </w:p>
        </w:tc>
        <w:tc>
          <w:tcPr>
            <w:tcW w:w="585" w:type="dxa"/>
            <w:shd w:val="pct12" w:color="auto" w:fill="auto"/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tcBorders>
              <w:bottom w:val="single" w:sz="4" w:space="0" w:color="000000"/>
            </w:tcBorders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sure I can deal with the stresses of adjusting to a culture that is new to me.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shd w:val="pct12" w:color="auto" w:fill="auto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366" w:type="dxa"/>
            <w:shd w:val="pct12" w:color="auto" w:fill="auto"/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enjoy living in cultures that are unfamiliar to me.</w:t>
            </w:r>
          </w:p>
        </w:tc>
        <w:tc>
          <w:tcPr>
            <w:tcW w:w="585" w:type="dxa"/>
            <w:shd w:val="pct12" w:color="auto" w:fill="auto"/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tcBorders>
              <w:bottom w:val="single" w:sz="4" w:space="0" w:color="000000"/>
            </w:tcBorders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confident that I can get accustomed to the shopping conditions in a different culture.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shd w:val="pct12" w:color="auto" w:fill="auto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366" w:type="dxa"/>
            <w:shd w:val="pct12" w:color="auto" w:fill="auto"/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change my verbal behavior (e.g., accent, tone) when a cross-cultural interaction requires it.</w:t>
            </w:r>
          </w:p>
        </w:tc>
        <w:tc>
          <w:tcPr>
            <w:tcW w:w="585" w:type="dxa"/>
            <w:shd w:val="pct12" w:color="auto" w:fill="auto"/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tcBorders>
              <w:bottom w:val="single" w:sz="4" w:space="0" w:color="000000"/>
            </w:tcBorders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use pause and silence differently to suit different cross-cultural situations.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shd w:val="pct12" w:color="auto" w:fill="auto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366" w:type="dxa"/>
            <w:shd w:val="pct12" w:color="auto" w:fill="auto"/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vary the rate of my speaking when a cross-cultural situation requires it.</w:t>
            </w:r>
          </w:p>
        </w:tc>
        <w:tc>
          <w:tcPr>
            <w:tcW w:w="585" w:type="dxa"/>
            <w:shd w:val="pct12" w:color="auto" w:fill="auto"/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tcBorders>
              <w:bottom w:val="single" w:sz="4" w:space="0" w:color="000000"/>
            </w:tcBorders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change my non-verbal behavior when a cross-cultural situation requires it.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6F19F0" w:rsidRPr="00774C5A" w:rsidTr="00B01C49">
        <w:tc>
          <w:tcPr>
            <w:tcW w:w="555" w:type="dxa"/>
            <w:shd w:val="pct12" w:color="auto" w:fill="auto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366" w:type="dxa"/>
            <w:shd w:val="pct12" w:color="auto" w:fill="auto"/>
            <w:vAlign w:val="bottom"/>
          </w:tcPr>
          <w:p w:rsidR="006F19F0" w:rsidRPr="00774C5A" w:rsidRDefault="007E0F57" w:rsidP="00B01C49">
            <w:pPr>
              <w:spacing w:before="10" w:after="1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alter my facial expressions when a cross-cultural interaction requires it.</w:t>
            </w:r>
          </w:p>
        </w:tc>
        <w:tc>
          <w:tcPr>
            <w:tcW w:w="585" w:type="dxa"/>
            <w:shd w:val="pct12" w:color="auto" w:fill="auto"/>
            <w:vAlign w:val="center"/>
          </w:tcPr>
          <w:p w:rsidR="006F19F0" w:rsidRPr="00774C5A" w:rsidRDefault="006F19F0" w:rsidP="00B01C49">
            <w:pPr>
              <w:spacing w:before="10" w:after="10" w:line="360" w:lineRule="auto"/>
              <w:jc w:val="center"/>
              <w:rPr>
                <w:sz w:val="20"/>
                <w:szCs w:val="20"/>
              </w:rPr>
            </w:pPr>
            <w:r w:rsidRPr="00774C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1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2" w:type="dxa"/>
            <w:shd w:val="pct12" w:color="auto" w:fill="auto"/>
            <w:vAlign w:val="center"/>
          </w:tcPr>
          <w:p w:rsidR="006F19F0" w:rsidRPr="00774C5A" w:rsidRDefault="006F19F0" w:rsidP="00B01C49">
            <w:pPr>
              <w:tabs>
                <w:tab w:val="left" w:pos="567"/>
              </w:tabs>
              <w:spacing w:before="10" w:after="10" w:line="360" w:lineRule="auto"/>
              <w:jc w:val="center"/>
              <w:rPr>
                <w:sz w:val="20"/>
                <w:szCs w:val="20"/>
                <w:lang w:eastAsia="en-GB"/>
              </w:rPr>
            </w:pPr>
            <w:r w:rsidRPr="00774C5A">
              <w:rPr>
                <w:sz w:val="20"/>
                <w:szCs w:val="20"/>
                <w:lang w:eastAsia="en-GB"/>
              </w:rPr>
              <w:t>5</w:t>
            </w:r>
          </w:p>
        </w:tc>
      </w:tr>
    </w:tbl>
    <w:p w:rsidR="00183B86" w:rsidRDefault="00BF75F1" w:rsidP="00183B86">
      <w:pPr>
        <w:spacing w:line="240" w:lineRule="auto"/>
        <w:jc w:val="center"/>
        <w:rPr>
          <w:rFonts w:cs="Times New Roman"/>
          <w:b/>
          <w:szCs w:val="24"/>
        </w:rPr>
      </w:pPr>
      <w:r w:rsidRPr="00BF75F1">
        <w:rPr>
          <w:rFonts w:cs="Times New Roman"/>
          <w:b/>
          <w:szCs w:val="24"/>
        </w:rPr>
        <w:lastRenderedPageBreak/>
        <w:t>Scoring Key</w:t>
      </w:r>
    </w:p>
    <w:p w:rsidR="00BF75F1" w:rsidRDefault="00BF75F1" w:rsidP="00BF75F1">
      <w:pPr>
        <w:spacing w:line="240" w:lineRule="auto"/>
        <w:rPr>
          <w:rFonts w:cs="Times New Roman"/>
          <w:b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</w:tblGrid>
      <w:tr w:rsidR="000F7C9E" w:rsidTr="000F7C9E">
        <w:trPr>
          <w:jc w:val="center"/>
        </w:trPr>
        <w:tc>
          <w:tcPr>
            <w:tcW w:w="3192" w:type="dxa"/>
          </w:tcPr>
          <w:p w:rsidR="000F7C9E" w:rsidRPr="000F7C9E" w:rsidRDefault="000F7C9E" w:rsidP="000F7C9E">
            <w:pPr>
              <w:pStyle w:val="a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Metacognitive</w:t>
            </w:r>
            <w:proofErr w:type="spellEnd"/>
            <w:r>
              <w:rPr>
                <w:b/>
                <w:szCs w:val="24"/>
              </w:rPr>
              <w:t xml:space="preserve"> CQ</w:t>
            </w:r>
          </w:p>
          <w:p w:rsidR="000F7C9E" w:rsidRPr="00BF75F1" w:rsidRDefault="000F7C9E" w:rsidP="00533B45">
            <w:pPr>
              <w:pStyle w:val="a"/>
              <w:rPr>
                <w:szCs w:val="24"/>
              </w:rPr>
            </w:pPr>
            <w:r w:rsidRPr="00BF75F1">
              <w:rPr>
                <w:szCs w:val="24"/>
              </w:rPr>
              <w:t xml:space="preserve">1.    </w:t>
            </w:r>
            <w:r>
              <w:rPr>
                <w:szCs w:val="24"/>
              </w:rPr>
              <w:t xml:space="preserve"> </w:t>
            </w:r>
            <w:r w:rsidRPr="00BF75F1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</w:t>
            </w:r>
            <w:r w:rsidRPr="00BF75F1">
              <w:rPr>
                <w:szCs w:val="24"/>
              </w:rPr>
              <w:t>________</w:t>
            </w:r>
          </w:p>
          <w:p w:rsidR="000F7C9E" w:rsidRPr="00BF75F1" w:rsidRDefault="000F7C9E" w:rsidP="00533B45">
            <w:pPr>
              <w:pStyle w:val="a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F75F1">
              <w:rPr>
                <w:szCs w:val="24"/>
              </w:rPr>
              <w:t xml:space="preserve">.     </w:t>
            </w:r>
            <w:r>
              <w:rPr>
                <w:szCs w:val="24"/>
              </w:rPr>
              <w:t xml:space="preserve"> </w:t>
            </w:r>
            <w:r w:rsidRPr="00BF75F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 w:rsidRPr="00BF75F1">
              <w:rPr>
                <w:szCs w:val="24"/>
              </w:rPr>
              <w:t>________</w:t>
            </w:r>
          </w:p>
          <w:p w:rsidR="000F7C9E" w:rsidRPr="00BF75F1" w:rsidRDefault="000F7C9E" w:rsidP="00533B45">
            <w:pPr>
              <w:pStyle w:val="a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F75F1">
              <w:rPr>
                <w:szCs w:val="24"/>
              </w:rPr>
              <w:t xml:space="preserve">.   </w:t>
            </w:r>
            <w:r>
              <w:rPr>
                <w:szCs w:val="24"/>
              </w:rPr>
              <w:t xml:space="preserve"> </w:t>
            </w:r>
            <w:r w:rsidRPr="00BF75F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</w:t>
            </w:r>
            <w:r w:rsidRPr="00BF75F1">
              <w:rPr>
                <w:szCs w:val="24"/>
              </w:rPr>
              <w:t>________</w:t>
            </w:r>
          </w:p>
          <w:p w:rsidR="000F7C9E" w:rsidRPr="00BF75F1" w:rsidRDefault="000F7C9E" w:rsidP="00533B45">
            <w:pPr>
              <w:pStyle w:val="a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F75F1">
              <w:rPr>
                <w:szCs w:val="24"/>
              </w:rPr>
              <w:t xml:space="preserve">.  </w:t>
            </w:r>
            <w:r>
              <w:rPr>
                <w:szCs w:val="24"/>
              </w:rPr>
              <w:t xml:space="preserve"> </w:t>
            </w:r>
            <w:r w:rsidRPr="00BF75F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</w:t>
            </w:r>
            <w:r w:rsidRPr="00BF75F1">
              <w:rPr>
                <w:szCs w:val="24"/>
              </w:rPr>
              <w:t xml:space="preserve"> ________</w:t>
            </w:r>
          </w:p>
          <w:p w:rsidR="000F7C9E" w:rsidRDefault="000F7C9E" w:rsidP="00533B45">
            <w:pPr>
              <w:pStyle w:val="a"/>
              <w:rPr>
                <w:szCs w:val="24"/>
              </w:rPr>
            </w:pPr>
          </w:p>
          <w:p w:rsidR="000F7C9E" w:rsidRDefault="000F7C9E" w:rsidP="00533B45">
            <w:pPr>
              <w:pStyle w:val="a"/>
              <w:rPr>
                <w:szCs w:val="24"/>
              </w:rPr>
            </w:pPr>
          </w:p>
          <w:p w:rsidR="000F7C9E" w:rsidRDefault="000F7C9E" w:rsidP="00533B45">
            <w:pPr>
              <w:pStyle w:val="a"/>
              <w:rPr>
                <w:szCs w:val="24"/>
              </w:rPr>
            </w:pPr>
          </w:p>
          <w:p w:rsidR="000F7C9E" w:rsidRDefault="000F7C9E" w:rsidP="00533B45">
            <w:pPr>
              <w:pStyle w:val="a"/>
              <w:rPr>
                <w:szCs w:val="24"/>
              </w:rPr>
            </w:pPr>
            <w:r w:rsidRPr="009C7595">
              <w:rPr>
                <w:i/>
                <w:szCs w:val="24"/>
              </w:rPr>
              <w:t>Total</w:t>
            </w:r>
            <w:r w:rsidRPr="00BF75F1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     </w:t>
            </w:r>
            <w:r w:rsidRPr="00BF75F1">
              <w:rPr>
                <w:szCs w:val="24"/>
              </w:rPr>
              <w:t>________</w:t>
            </w:r>
          </w:p>
          <w:p w:rsidR="000F7C9E" w:rsidRDefault="000F7C9E" w:rsidP="00533B45">
            <w:pPr>
              <w:rPr>
                <w:rFonts w:cs="Times New Roman"/>
                <w:b/>
                <w:szCs w:val="24"/>
              </w:rPr>
            </w:pPr>
            <w:r w:rsidRPr="009C7595">
              <w:rPr>
                <w:b/>
                <w:szCs w:val="24"/>
              </w:rPr>
              <w:t>Average</w:t>
            </w:r>
            <w:r>
              <w:rPr>
                <w:szCs w:val="24"/>
              </w:rPr>
              <w:t>: ________</w:t>
            </w:r>
          </w:p>
        </w:tc>
        <w:tc>
          <w:tcPr>
            <w:tcW w:w="3192" w:type="dxa"/>
          </w:tcPr>
          <w:p w:rsidR="000F7C9E" w:rsidRPr="000F7C9E" w:rsidRDefault="000F7C9E" w:rsidP="000F7C9E">
            <w:pPr>
              <w:pStyle w:val="a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Cognitive CQ</w:t>
            </w:r>
          </w:p>
          <w:p w:rsidR="000F7C9E" w:rsidRPr="00BF75F1" w:rsidRDefault="000F7C9E" w:rsidP="00533B45">
            <w:pPr>
              <w:pStyle w:val="a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Pr="00BF75F1">
              <w:rPr>
                <w:bCs/>
                <w:szCs w:val="24"/>
              </w:rPr>
              <w:t xml:space="preserve">.  </w:t>
            </w:r>
            <w:r>
              <w:rPr>
                <w:bCs/>
                <w:szCs w:val="24"/>
              </w:rPr>
              <w:t xml:space="preserve">   </w:t>
            </w:r>
            <w:r w:rsidRPr="00BF75F1"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 xml:space="preserve"> </w:t>
            </w:r>
            <w:r w:rsidRPr="00BF75F1">
              <w:rPr>
                <w:bCs/>
                <w:szCs w:val="24"/>
              </w:rPr>
              <w:t xml:space="preserve"> __________</w:t>
            </w:r>
          </w:p>
          <w:p w:rsidR="000F7C9E" w:rsidRPr="00BF75F1" w:rsidRDefault="000F7C9E" w:rsidP="00533B45">
            <w:pPr>
              <w:pStyle w:val="a"/>
              <w:rPr>
                <w:bCs/>
                <w:szCs w:val="24"/>
              </w:rPr>
            </w:pPr>
            <w:r w:rsidRPr="00BF75F1">
              <w:rPr>
                <w:bCs/>
                <w:szCs w:val="24"/>
              </w:rPr>
              <w:t xml:space="preserve">6.  </w:t>
            </w:r>
            <w:r>
              <w:rPr>
                <w:bCs/>
                <w:szCs w:val="24"/>
              </w:rPr>
              <w:t xml:space="preserve">   </w:t>
            </w:r>
            <w:r w:rsidRPr="00BF75F1">
              <w:rPr>
                <w:bCs/>
                <w:szCs w:val="24"/>
              </w:rPr>
              <w:t xml:space="preserve">   </w:t>
            </w:r>
            <w:r>
              <w:rPr>
                <w:bCs/>
                <w:szCs w:val="24"/>
              </w:rPr>
              <w:t xml:space="preserve"> </w:t>
            </w:r>
            <w:r w:rsidRPr="00BF75F1">
              <w:rPr>
                <w:bCs/>
                <w:szCs w:val="24"/>
              </w:rPr>
              <w:t>__________</w:t>
            </w:r>
          </w:p>
          <w:p w:rsidR="000F7C9E" w:rsidRPr="00BF75F1" w:rsidRDefault="000F7C9E" w:rsidP="00533B45">
            <w:pPr>
              <w:pStyle w:val="a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  <w:r w:rsidRPr="00BF75F1">
              <w:rPr>
                <w:bCs/>
                <w:szCs w:val="24"/>
              </w:rPr>
              <w:t xml:space="preserve">.  </w:t>
            </w:r>
            <w:r>
              <w:rPr>
                <w:bCs/>
                <w:szCs w:val="24"/>
              </w:rPr>
              <w:t xml:space="preserve">      </w:t>
            </w:r>
            <w:r w:rsidRPr="00BF75F1">
              <w:rPr>
                <w:bCs/>
                <w:szCs w:val="24"/>
              </w:rPr>
              <w:t xml:space="preserve"> __________</w:t>
            </w:r>
          </w:p>
          <w:p w:rsidR="000F7C9E" w:rsidRPr="00BF75F1" w:rsidRDefault="000F7C9E" w:rsidP="00533B45">
            <w:pPr>
              <w:pStyle w:val="a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  <w:r w:rsidRPr="00BF75F1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 xml:space="preserve"> </w:t>
            </w:r>
            <w:r w:rsidRPr="00BF75F1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    </w:t>
            </w:r>
            <w:r w:rsidRPr="00BF75F1">
              <w:rPr>
                <w:bCs/>
                <w:szCs w:val="24"/>
              </w:rPr>
              <w:t xml:space="preserve"> __________</w:t>
            </w:r>
          </w:p>
          <w:p w:rsidR="000F7C9E" w:rsidRDefault="000F7C9E" w:rsidP="00533B45">
            <w:pPr>
              <w:pStyle w:val="a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  <w:r w:rsidRPr="00BF75F1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</w:t>
            </w:r>
            <w:r w:rsidRPr="00BF75F1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 </w:t>
            </w:r>
            <w:r w:rsidRPr="00BF75F1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  </w:t>
            </w:r>
            <w:r w:rsidRPr="00BF75F1">
              <w:rPr>
                <w:bCs/>
                <w:szCs w:val="24"/>
              </w:rPr>
              <w:t xml:space="preserve"> __________</w:t>
            </w:r>
          </w:p>
          <w:p w:rsidR="000F7C9E" w:rsidRDefault="000F7C9E" w:rsidP="00533B45">
            <w:pPr>
              <w:pStyle w:val="a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  <w:r w:rsidRPr="00BF75F1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</w:t>
            </w:r>
            <w:r w:rsidRPr="00BF75F1"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 xml:space="preserve">   </w:t>
            </w:r>
            <w:r w:rsidRPr="00BF75F1">
              <w:rPr>
                <w:bCs/>
                <w:szCs w:val="24"/>
              </w:rPr>
              <w:t xml:space="preserve"> __________</w:t>
            </w:r>
          </w:p>
          <w:p w:rsidR="000F7C9E" w:rsidRPr="00BF75F1" w:rsidRDefault="000F7C9E" w:rsidP="00533B45">
            <w:pPr>
              <w:pStyle w:val="a"/>
              <w:rPr>
                <w:bCs/>
                <w:szCs w:val="24"/>
              </w:rPr>
            </w:pPr>
          </w:p>
          <w:p w:rsidR="000F7C9E" w:rsidRDefault="000F7C9E" w:rsidP="00533B45">
            <w:pPr>
              <w:pStyle w:val="a"/>
              <w:rPr>
                <w:bCs/>
                <w:szCs w:val="24"/>
              </w:rPr>
            </w:pPr>
            <w:r w:rsidRPr="009C7595">
              <w:rPr>
                <w:bCs/>
                <w:i/>
                <w:szCs w:val="24"/>
              </w:rPr>
              <w:t>Total</w:t>
            </w:r>
            <w:r w:rsidRPr="00BF75F1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 xml:space="preserve">       ________</w:t>
            </w:r>
          </w:p>
          <w:p w:rsidR="000F7C9E" w:rsidRDefault="000F7C9E" w:rsidP="00533B45">
            <w:pPr>
              <w:rPr>
                <w:rFonts w:cs="Times New Roman"/>
                <w:b/>
                <w:szCs w:val="24"/>
              </w:rPr>
            </w:pPr>
            <w:r w:rsidRPr="009C7595">
              <w:rPr>
                <w:b/>
                <w:szCs w:val="24"/>
              </w:rPr>
              <w:t>Average</w:t>
            </w:r>
            <w:r>
              <w:rPr>
                <w:szCs w:val="24"/>
              </w:rPr>
              <w:t>: ________</w:t>
            </w:r>
          </w:p>
        </w:tc>
      </w:tr>
      <w:tr w:rsidR="000F7C9E" w:rsidTr="000F7C9E">
        <w:trPr>
          <w:jc w:val="center"/>
        </w:trPr>
        <w:tc>
          <w:tcPr>
            <w:tcW w:w="3192" w:type="dxa"/>
          </w:tcPr>
          <w:p w:rsidR="000F7C9E" w:rsidRPr="000F7C9E" w:rsidRDefault="000F7C9E" w:rsidP="000F7C9E">
            <w:pPr>
              <w:spacing w:before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Motivational CQ</w:t>
            </w:r>
          </w:p>
          <w:p w:rsidR="000F7C9E" w:rsidRPr="00BF75F1" w:rsidRDefault="000F7C9E" w:rsidP="00533B4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</w:t>
            </w:r>
            <w:r w:rsidRPr="00BF75F1">
              <w:rPr>
                <w:rFonts w:cs="Times New Roman"/>
                <w:bCs/>
                <w:szCs w:val="24"/>
              </w:rPr>
              <w:t xml:space="preserve">.    </w:t>
            </w:r>
            <w:r>
              <w:rPr>
                <w:rFonts w:cs="Times New Roman"/>
                <w:bCs/>
                <w:szCs w:val="24"/>
              </w:rPr>
              <w:t xml:space="preserve">      ________</w:t>
            </w:r>
          </w:p>
          <w:p w:rsidR="000F7C9E" w:rsidRPr="00BF75F1" w:rsidRDefault="000F7C9E" w:rsidP="00533B4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12</w:t>
            </w:r>
            <w:r w:rsidRPr="00BF75F1">
              <w:rPr>
                <w:rFonts w:cs="Times New Roman"/>
                <w:bCs/>
                <w:szCs w:val="24"/>
              </w:rPr>
              <w:t xml:space="preserve">.   </w:t>
            </w:r>
            <w:r>
              <w:rPr>
                <w:rFonts w:cs="Times New Roman"/>
                <w:bCs/>
                <w:szCs w:val="24"/>
              </w:rPr>
              <w:t xml:space="preserve">       ________</w:t>
            </w:r>
          </w:p>
          <w:p w:rsidR="000F7C9E" w:rsidRPr="00BF75F1" w:rsidRDefault="000F7C9E" w:rsidP="00533B4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13</w:t>
            </w:r>
            <w:r w:rsidRPr="00BF75F1">
              <w:rPr>
                <w:rFonts w:cs="Times New Roman"/>
                <w:bCs/>
                <w:szCs w:val="24"/>
              </w:rPr>
              <w:t xml:space="preserve">.   </w:t>
            </w:r>
            <w:r>
              <w:rPr>
                <w:rFonts w:cs="Times New Roman"/>
                <w:bCs/>
                <w:szCs w:val="24"/>
              </w:rPr>
              <w:t xml:space="preserve">       ________</w:t>
            </w:r>
          </w:p>
          <w:p w:rsidR="000F7C9E" w:rsidRDefault="000F7C9E" w:rsidP="00533B45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</w:t>
            </w:r>
            <w:r w:rsidRPr="00BF75F1">
              <w:rPr>
                <w:rFonts w:cs="Times New Roman"/>
                <w:bCs/>
                <w:szCs w:val="24"/>
              </w:rPr>
              <w:t xml:space="preserve">.   </w:t>
            </w:r>
            <w:r>
              <w:rPr>
                <w:rFonts w:cs="Times New Roman"/>
                <w:bCs/>
                <w:szCs w:val="24"/>
              </w:rPr>
              <w:t xml:space="preserve">       ________</w:t>
            </w:r>
          </w:p>
          <w:p w:rsidR="000F7C9E" w:rsidRDefault="000F7C9E" w:rsidP="000F7C9E">
            <w:pPr>
              <w:pStyle w:val="a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  <w:r w:rsidRPr="00BF75F1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</w:t>
            </w:r>
            <w:r w:rsidRPr="00BF75F1">
              <w:rPr>
                <w:bCs/>
                <w:szCs w:val="24"/>
              </w:rPr>
              <w:t xml:space="preserve">   </w:t>
            </w:r>
            <w:r>
              <w:rPr>
                <w:bCs/>
                <w:szCs w:val="24"/>
              </w:rPr>
              <w:t xml:space="preserve">      ________</w:t>
            </w:r>
          </w:p>
          <w:p w:rsidR="000F7C9E" w:rsidRPr="00BF75F1" w:rsidRDefault="000F7C9E" w:rsidP="00533B45">
            <w:pPr>
              <w:rPr>
                <w:rFonts w:cs="Times New Roman"/>
                <w:bCs/>
                <w:szCs w:val="24"/>
              </w:rPr>
            </w:pPr>
          </w:p>
          <w:p w:rsidR="000F7C9E" w:rsidRDefault="000F7C9E" w:rsidP="00533B45">
            <w:pPr>
              <w:rPr>
                <w:rFonts w:cs="Times New Roman"/>
                <w:bCs/>
                <w:szCs w:val="24"/>
              </w:rPr>
            </w:pPr>
            <w:r w:rsidRPr="009C7595">
              <w:rPr>
                <w:rFonts w:cs="Times New Roman"/>
                <w:bCs/>
                <w:i/>
                <w:szCs w:val="24"/>
              </w:rPr>
              <w:t>Total</w:t>
            </w:r>
            <w:r w:rsidRPr="00BF75F1">
              <w:rPr>
                <w:rFonts w:cs="Times New Roman"/>
                <w:bCs/>
                <w:szCs w:val="24"/>
              </w:rPr>
              <w:t xml:space="preserve">: </w:t>
            </w:r>
            <w:r>
              <w:rPr>
                <w:rFonts w:cs="Times New Roman"/>
                <w:bCs/>
                <w:szCs w:val="24"/>
              </w:rPr>
              <w:t xml:space="preserve">     ________</w:t>
            </w:r>
          </w:p>
          <w:p w:rsidR="000F7C9E" w:rsidRDefault="000F7C9E" w:rsidP="00533B45">
            <w:pPr>
              <w:rPr>
                <w:rFonts w:cs="Times New Roman"/>
                <w:bCs/>
                <w:szCs w:val="24"/>
              </w:rPr>
            </w:pPr>
            <w:r w:rsidRPr="009C7595">
              <w:rPr>
                <w:b/>
                <w:szCs w:val="24"/>
              </w:rPr>
              <w:t>Average</w:t>
            </w:r>
            <w:r>
              <w:rPr>
                <w:szCs w:val="24"/>
              </w:rPr>
              <w:t>: ________</w:t>
            </w:r>
          </w:p>
          <w:p w:rsidR="000F7C9E" w:rsidRDefault="000F7C9E" w:rsidP="00BF75F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192" w:type="dxa"/>
          </w:tcPr>
          <w:p w:rsidR="000F7C9E" w:rsidRPr="000F7C9E" w:rsidRDefault="000F7C9E" w:rsidP="000F7C9E">
            <w:pPr>
              <w:spacing w:before="48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Behavioral CQ</w:t>
            </w:r>
          </w:p>
          <w:p w:rsidR="000F7C9E" w:rsidRPr="00BF75F1" w:rsidRDefault="000F7C9E" w:rsidP="00183B8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16</w:t>
            </w:r>
            <w:r w:rsidRPr="00BF75F1">
              <w:rPr>
                <w:rFonts w:cs="Times New Roman"/>
                <w:bCs/>
                <w:szCs w:val="24"/>
              </w:rPr>
              <w:t xml:space="preserve">.    </w:t>
            </w:r>
            <w:r>
              <w:rPr>
                <w:rFonts w:cs="Times New Roman"/>
                <w:bCs/>
                <w:szCs w:val="24"/>
              </w:rPr>
              <w:t xml:space="preserve">    </w:t>
            </w:r>
            <w:r w:rsidRPr="00BF75F1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 ________</w:t>
            </w:r>
          </w:p>
          <w:p w:rsidR="000F7C9E" w:rsidRPr="00BF75F1" w:rsidRDefault="000F7C9E" w:rsidP="00183B8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17</w:t>
            </w:r>
            <w:r w:rsidRPr="00BF75F1">
              <w:rPr>
                <w:rFonts w:cs="Times New Roman"/>
                <w:bCs/>
                <w:szCs w:val="24"/>
              </w:rPr>
              <w:t xml:space="preserve">.   </w:t>
            </w:r>
            <w:r>
              <w:rPr>
                <w:rFonts w:cs="Times New Roman"/>
                <w:bCs/>
                <w:szCs w:val="24"/>
              </w:rPr>
              <w:t xml:space="preserve">     </w:t>
            </w:r>
            <w:r w:rsidRPr="00BF75F1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 ________</w:t>
            </w:r>
          </w:p>
          <w:p w:rsidR="000F7C9E" w:rsidRPr="00BF75F1" w:rsidRDefault="000F7C9E" w:rsidP="00183B8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18</w:t>
            </w:r>
            <w:r w:rsidRPr="00BF75F1">
              <w:rPr>
                <w:rFonts w:cs="Times New Roman"/>
                <w:bCs/>
                <w:szCs w:val="24"/>
              </w:rPr>
              <w:t xml:space="preserve">.   </w:t>
            </w:r>
            <w:r>
              <w:rPr>
                <w:rFonts w:cs="Times New Roman"/>
                <w:bCs/>
                <w:szCs w:val="24"/>
              </w:rPr>
              <w:t xml:space="preserve">       ________</w:t>
            </w:r>
          </w:p>
          <w:p w:rsidR="000F7C9E" w:rsidRDefault="000F7C9E" w:rsidP="00183B8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19</w:t>
            </w:r>
            <w:r w:rsidRPr="00BF75F1">
              <w:rPr>
                <w:rFonts w:cs="Times New Roman"/>
                <w:bCs/>
                <w:szCs w:val="24"/>
              </w:rPr>
              <w:t xml:space="preserve">.   </w:t>
            </w:r>
            <w:r>
              <w:rPr>
                <w:rFonts w:cs="Times New Roman"/>
                <w:bCs/>
                <w:szCs w:val="24"/>
              </w:rPr>
              <w:t xml:space="preserve">       ________</w:t>
            </w:r>
          </w:p>
          <w:p w:rsidR="000F7C9E" w:rsidRDefault="000F7C9E" w:rsidP="000F7C9E">
            <w:pPr>
              <w:pStyle w:val="a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Pr="00BF75F1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</w:t>
            </w:r>
            <w:r w:rsidRPr="00BF75F1"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 xml:space="preserve">       ________</w:t>
            </w:r>
          </w:p>
          <w:p w:rsidR="000F7C9E" w:rsidRPr="00BF75F1" w:rsidRDefault="000F7C9E" w:rsidP="00183B86">
            <w:pPr>
              <w:rPr>
                <w:rFonts w:cs="Times New Roman"/>
                <w:bCs/>
                <w:szCs w:val="24"/>
              </w:rPr>
            </w:pPr>
          </w:p>
          <w:p w:rsidR="000F7C9E" w:rsidRDefault="000F7C9E" w:rsidP="00183B86">
            <w:pPr>
              <w:rPr>
                <w:rFonts w:cs="Times New Roman"/>
                <w:bCs/>
                <w:szCs w:val="24"/>
              </w:rPr>
            </w:pPr>
            <w:r w:rsidRPr="009C7595">
              <w:rPr>
                <w:rFonts w:cs="Times New Roman"/>
                <w:bCs/>
                <w:i/>
                <w:szCs w:val="24"/>
              </w:rPr>
              <w:t>Total</w:t>
            </w:r>
            <w:r w:rsidRPr="00BF75F1">
              <w:rPr>
                <w:rFonts w:cs="Times New Roman"/>
                <w:bCs/>
                <w:szCs w:val="24"/>
              </w:rPr>
              <w:t xml:space="preserve">: </w:t>
            </w:r>
            <w:r>
              <w:rPr>
                <w:rFonts w:cs="Times New Roman"/>
                <w:bCs/>
                <w:szCs w:val="24"/>
              </w:rPr>
              <w:t xml:space="preserve">     ________</w:t>
            </w:r>
          </w:p>
          <w:p w:rsidR="000F7C9E" w:rsidRDefault="000F7C9E" w:rsidP="00183B86">
            <w:pPr>
              <w:rPr>
                <w:rFonts w:cs="Times New Roman"/>
                <w:b/>
                <w:szCs w:val="24"/>
              </w:rPr>
            </w:pPr>
            <w:r w:rsidRPr="009C7595">
              <w:rPr>
                <w:b/>
                <w:szCs w:val="24"/>
              </w:rPr>
              <w:t>Average</w:t>
            </w:r>
            <w:r>
              <w:rPr>
                <w:szCs w:val="24"/>
              </w:rPr>
              <w:t>: ________</w:t>
            </w:r>
          </w:p>
        </w:tc>
      </w:tr>
    </w:tbl>
    <w:p w:rsidR="000F7C9E" w:rsidRDefault="000F7C9E" w:rsidP="000F7C9E">
      <w:pPr>
        <w:pStyle w:val="bodytextarial11"/>
        <w:tabs>
          <w:tab w:val="left" w:pos="2340"/>
          <w:tab w:val="left" w:pos="6480"/>
        </w:tabs>
        <w:jc w:val="center"/>
        <w:rPr>
          <w:b/>
          <w:sz w:val="28"/>
        </w:rPr>
      </w:pPr>
    </w:p>
    <w:p w:rsidR="000F7C9E" w:rsidRPr="000F7C9E" w:rsidRDefault="000F7C9E" w:rsidP="000F7C9E">
      <w:pPr>
        <w:pStyle w:val="bodytextarial11"/>
        <w:tabs>
          <w:tab w:val="left" w:pos="2340"/>
          <w:tab w:val="left" w:pos="6480"/>
        </w:tabs>
        <w:jc w:val="center"/>
        <w:rPr>
          <w:b/>
          <w:sz w:val="28"/>
        </w:rPr>
      </w:pPr>
      <w:r>
        <w:rPr>
          <w:b/>
          <w:sz w:val="28"/>
        </w:rPr>
        <w:t>Global CQ score</w:t>
      </w:r>
    </w:p>
    <w:p w:rsidR="000F7C9E" w:rsidRDefault="000F7C9E" w:rsidP="000F7C9E">
      <w:pPr>
        <w:pStyle w:val="bodytextarial11"/>
        <w:tabs>
          <w:tab w:val="left" w:pos="2340"/>
          <w:tab w:val="left" w:pos="3600"/>
          <w:tab w:val="left" w:pos="6480"/>
        </w:tabs>
        <w:spacing w:before="240" w:line="360" w:lineRule="auto"/>
        <w:jc w:val="center"/>
        <w:rPr>
          <w:sz w:val="24"/>
        </w:rPr>
      </w:pPr>
      <w:r>
        <w:rPr>
          <w:b/>
          <w:sz w:val="24"/>
        </w:rPr>
        <w:t>Averag</w:t>
      </w:r>
      <w:r w:rsidRPr="007C6503">
        <w:rPr>
          <w:b/>
          <w:sz w:val="24"/>
        </w:rPr>
        <w:t>e</w:t>
      </w:r>
      <w:r>
        <w:rPr>
          <w:b/>
          <w:sz w:val="24"/>
        </w:rPr>
        <w:t xml:space="preserve">   </w:t>
      </w:r>
      <w:r>
        <w:rPr>
          <w:sz w:val="24"/>
        </w:rPr>
        <w:tab/>
        <w:t>_____</w:t>
      </w:r>
    </w:p>
    <w:p w:rsidR="000F7C9E" w:rsidRPr="000F7C9E" w:rsidRDefault="000F7C9E" w:rsidP="000F7C9E"/>
    <w:p w:rsidR="00BF75F1" w:rsidRPr="00BF75F1" w:rsidRDefault="000F7C9E" w:rsidP="00183B86">
      <w:pPr>
        <w:spacing w:line="240" w:lineRule="auto"/>
        <w:jc w:val="center"/>
        <w:rPr>
          <w:rFonts w:cs="Times New Roman"/>
          <w:szCs w:val="24"/>
          <w:lang w:val="pt-PT"/>
        </w:rPr>
      </w:pPr>
      <w:r w:rsidRPr="000F7C9E">
        <w:rPr>
          <w:rFonts w:cs="Times New Roman"/>
          <w:szCs w:val="24"/>
          <w:lang w:val="pt-PT"/>
        </w:rPr>
        <w:drawing>
          <wp:inline distT="0" distB="0" distL="0" distR="0">
            <wp:extent cx="4486275" cy="2800350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39000" cy="4876800"/>
                      <a:chOff x="914400" y="1905000"/>
                      <a:chExt cx="7239000" cy="4876800"/>
                    </a:xfrm>
                  </a:grpSpPr>
                  <a:grpSp>
                    <a:nvGrpSpPr>
                      <a:cNvPr id="2" name="Group 69"/>
                      <a:cNvGrpSpPr/>
                    </a:nvGrpSpPr>
                    <a:grpSpPr>
                      <a:xfrm>
                        <a:off x="914400" y="1905000"/>
                        <a:ext cx="7239000" cy="4876800"/>
                        <a:chOff x="0" y="2133600"/>
                        <a:chExt cx="7239000" cy="4876800"/>
                      </a:xfrm>
                    </a:grpSpPr>
                    <a:cxnSp>
                      <a:nvCxnSpPr>
                        <a:cNvPr id="58" name="Straight Connector 57"/>
                        <a:cNvCxnSpPr/>
                      </a:nvCxnSpPr>
                      <a:spPr>
                        <a:xfrm rot="10800000">
                          <a:off x="3505199" y="4272107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" name="Straight Connector 62"/>
                        <a:cNvCxnSpPr/>
                      </a:nvCxnSpPr>
                      <a:spPr>
                        <a:xfrm rot="10800000">
                          <a:off x="3505200" y="3891107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" name="Straight Connector 63"/>
                        <a:cNvCxnSpPr/>
                      </a:nvCxnSpPr>
                      <a:spPr>
                        <a:xfrm rot="10800000">
                          <a:off x="3505200" y="3433908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" name="Straight Connector 64"/>
                        <a:cNvCxnSpPr/>
                      </a:nvCxnSpPr>
                      <a:spPr>
                        <a:xfrm rot="10800000">
                          <a:off x="3505199" y="2976708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6" name="Straight Connector 65"/>
                        <a:cNvCxnSpPr/>
                      </a:nvCxnSpPr>
                      <a:spPr>
                        <a:xfrm rot="10800000">
                          <a:off x="3505199" y="2595708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2" name="TextBox 101"/>
                        <a:cNvSpPr txBox="1"/>
                      </a:nvSpPr>
                      <a:spPr>
                        <a:xfrm>
                          <a:off x="5486400" y="4111823"/>
                          <a:ext cx="30480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pt-PT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5</a:t>
                            </a:r>
                            <a:endParaRPr lang="en-US" sz="1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" name="TextBox 102"/>
                        <a:cNvSpPr txBox="1"/>
                      </a:nvSpPr>
                      <a:spPr>
                        <a:xfrm>
                          <a:off x="3276600" y="6397823"/>
                          <a:ext cx="30480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pt-PT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5</a:t>
                            </a:r>
                            <a:endParaRPr lang="en-US" sz="1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" name="TextBox 104"/>
                        <a:cNvSpPr txBox="1"/>
                      </a:nvSpPr>
                      <a:spPr>
                        <a:xfrm>
                          <a:off x="1524000" y="4114800"/>
                          <a:ext cx="30480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pt-PT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5</a:t>
                            </a:r>
                            <a:endParaRPr lang="en-US" sz="1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" name="TextBox 105"/>
                        <a:cNvSpPr txBox="1"/>
                      </a:nvSpPr>
                      <a:spPr>
                        <a:xfrm>
                          <a:off x="3200400" y="2435423"/>
                          <a:ext cx="30480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pt-PT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5</a:t>
                            </a:r>
                            <a:endParaRPr lang="en-US" sz="1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8" name="TextBox 107"/>
                        <a:cNvSpPr txBox="1"/>
                      </a:nvSpPr>
                      <a:spPr>
                        <a:xfrm>
                          <a:off x="2743200" y="2133600"/>
                          <a:ext cx="23622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PT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Metacognitive</a:t>
                            </a:r>
                            <a:r>
                              <a:rPr lang="pt-PT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CQ</a:t>
                            </a:r>
                            <a:endParaRPr lang="en-US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9" name="TextBox 108"/>
                        <a:cNvSpPr txBox="1"/>
                      </a:nvSpPr>
                      <a:spPr>
                        <a:xfrm>
                          <a:off x="5715000" y="4355068"/>
                          <a:ext cx="15240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PT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Cognitive</a:t>
                            </a:r>
                            <a:r>
                              <a:rPr lang="pt-PT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CQ</a:t>
                            </a:r>
                            <a:endParaRPr lang="en-US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1" name="TextBox 110"/>
                        <a:cNvSpPr txBox="1"/>
                      </a:nvSpPr>
                      <a:spPr>
                        <a:xfrm>
                          <a:off x="2895600" y="6641068"/>
                          <a:ext cx="17526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PT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Motivational</a:t>
                            </a:r>
                            <a:r>
                              <a:rPr lang="pt-PT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CQ</a:t>
                            </a:r>
                            <a:endParaRPr lang="en-US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2" name="TextBox 111"/>
                        <a:cNvSpPr txBox="1"/>
                      </a:nvSpPr>
                      <a:spPr>
                        <a:xfrm>
                          <a:off x="0" y="4431268"/>
                          <a:ext cx="16764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PT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Behavioral</a:t>
                            </a:r>
                            <a:r>
                              <a:rPr lang="pt-PT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CQ</a:t>
                            </a:r>
                            <a:endParaRPr lang="en-US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9" name="Straight Connector 48"/>
                        <a:cNvCxnSpPr/>
                      </a:nvCxnSpPr>
                      <a:spPr>
                        <a:xfrm rot="5400000">
                          <a:off x="1676400" y="4572000"/>
                          <a:ext cx="3962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0" name="Straight Connector 49"/>
                        <a:cNvCxnSpPr/>
                      </a:nvCxnSpPr>
                      <a:spPr>
                        <a:xfrm rot="10800000">
                          <a:off x="1676400" y="4572000"/>
                          <a:ext cx="3962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7" name="Straight Connector 46"/>
                        <a:cNvCxnSpPr/>
                      </a:nvCxnSpPr>
                      <a:spPr>
                        <a:xfrm rot="10800000">
                          <a:off x="3505201" y="6553199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8" name="Straight Connector 47"/>
                        <a:cNvCxnSpPr/>
                      </a:nvCxnSpPr>
                      <a:spPr>
                        <a:xfrm rot="10800000">
                          <a:off x="3505202" y="6172199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1" name="Straight Connector 50"/>
                        <a:cNvCxnSpPr/>
                      </a:nvCxnSpPr>
                      <a:spPr>
                        <a:xfrm rot="10800000">
                          <a:off x="3505202" y="5715000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2" name="Straight Connector 51"/>
                        <a:cNvCxnSpPr/>
                      </a:nvCxnSpPr>
                      <a:spPr>
                        <a:xfrm rot="10800000">
                          <a:off x="3505201" y="5257800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3" name="Straight Connector 52"/>
                        <a:cNvCxnSpPr/>
                      </a:nvCxnSpPr>
                      <a:spPr>
                        <a:xfrm rot="10800000">
                          <a:off x="3505201" y="4876800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4" name="Straight Connector 53"/>
                        <a:cNvCxnSpPr/>
                      </a:nvCxnSpPr>
                      <a:spPr>
                        <a:xfrm rot="16200000">
                          <a:off x="4267200" y="4572000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5" name="Straight Connector 54"/>
                        <a:cNvCxnSpPr/>
                      </a:nvCxnSpPr>
                      <a:spPr>
                        <a:xfrm rot="16200000">
                          <a:off x="3886200" y="4572000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6" name="Straight Connector 55"/>
                        <a:cNvCxnSpPr/>
                      </a:nvCxnSpPr>
                      <a:spPr>
                        <a:xfrm rot="16200000">
                          <a:off x="4648200" y="4572000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" name="Straight Connector 56"/>
                        <a:cNvCxnSpPr/>
                      </a:nvCxnSpPr>
                      <a:spPr>
                        <a:xfrm rot="16200000">
                          <a:off x="5029200" y="4572000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" name="Straight Connector 58"/>
                        <a:cNvCxnSpPr/>
                      </a:nvCxnSpPr>
                      <a:spPr>
                        <a:xfrm rot="16200000">
                          <a:off x="5486400" y="4572001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" name="Straight Connector 59"/>
                        <a:cNvCxnSpPr/>
                      </a:nvCxnSpPr>
                      <a:spPr>
                        <a:xfrm rot="16200000">
                          <a:off x="1905000" y="4572001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" name="Straight Connector 60"/>
                        <a:cNvCxnSpPr/>
                      </a:nvCxnSpPr>
                      <a:spPr>
                        <a:xfrm rot="16200000">
                          <a:off x="1524000" y="4572001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" name="Straight Connector 61"/>
                        <a:cNvCxnSpPr/>
                      </a:nvCxnSpPr>
                      <a:spPr>
                        <a:xfrm rot="16200000">
                          <a:off x="2286000" y="4572001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7" name="Straight Connector 66"/>
                        <a:cNvCxnSpPr/>
                      </a:nvCxnSpPr>
                      <a:spPr>
                        <a:xfrm rot="16200000">
                          <a:off x="2667000" y="4572001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9" name="Straight Connector 68"/>
                        <a:cNvCxnSpPr/>
                      </a:nvCxnSpPr>
                      <a:spPr>
                        <a:xfrm rot="16200000">
                          <a:off x="3124200" y="4572002"/>
                          <a:ext cx="30480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sectPr w:rsidR="00BF75F1" w:rsidRPr="00BF75F1" w:rsidSect="008C0A7C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A27" w:rsidRDefault="00460A27" w:rsidP="00327A01">
      <w:pPr>
        <w:spacing w:line="240" w:lineRule="auto"/>
      </w:pPr>
      <w:r>
        <w:separator/>
      </w:r>
    </w:p>
  </w:endnote>
  <w:endnote w:type="continuationSeparator" w:id="0">
    <w:p w:rsidR="00460A27" w:rsidRDefault="00460A27" w:rsidP="00327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95" w:rsidRPr="007E0F57" w:rsidRDefault="00965395" w:rsidP="00965395">
    <w:pPr>
      <w:pStyle w:val="Footer"/>
      <w:jc w:val="center"/>
      <w:rPr>
        <w:sz w:val="20"/>
        <w:szCs w:val="20"/>
      </w:rPr>
    </w:pPr>
    <w:r w:rsidRPr="007E0F57">
      <w:rPr>
        <w:b/>
        <w:sz w:val="20"/>
        <w:szCs w:val="20"/>
      </w:rPr>
      <w:t>Adapted from</w:t>
    </w:r>
    <w:r w:rsidRPr="007E0F57">
      <w:rPr>
        <w:sz w:val="20"/>
        <w:szCs w:val="20"/>
      </w:rPr>
      <w:t xml:space="preserve">: </w:t>
    </w:r>
    <w:r w:rsidR="007E0F57">
      <w:rPr>
        <w:sz w:val="20"/>
        <w:szCs w:val="20"/>
      </w:rPr>
      <w:t>The Cultural Intelligence Center</w:t>
    </w:r>
    <w:r w:rsidRPr="007E0F57">
      <w:rPr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A27" w:rsidRDefault="00460A27" w:rsidP="00327A01">
      <w:pPr>
        <w:spacing w:line="240" w:lineRule="auto"/>
      </w:pPr>
      <w:r>
        <w:separator/>
      </w:r>
    </w:p>
  </w:footnote>
  <w:footnote w:type="continuationSeparator" w:id="0">
    <w:p w:rsidR="00460A27" w:rsidRDefault="00460A27" w:rsidP="00327A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01" w:rsidRPr="00327A01" w:rsidRDefault="007E0F57" w:rsidP="00327A01">
    <w:pPr>
      <w:pStyle w:val="Header"/>
      <w:jc w:val="center"/>
      <w:rPr>
        <w:b/>
        <w:lang w:val="pt-PT"/>
      </w:rPr>
    </w:pPr>
    <w:proofErr w:type="spellStart"/>
    <w:r>
      <w:rPr>
        <w:b/>
        <w:lang w:val="pt-PT"/>
      </w:rPr>
      <w:t>The</w:t>
    </w:r>
    <w:proofErr w:type="spellEnd"/>
    <w:r>
      <w:rPr>
        <w:b/>
        <w:lang w:val="pt-PT"/>
      </w:rPr>
      <w:t xml:space="preserve"> Cultural </w:t>
    </w:r>
    <w:proofErr w:type="spellStart"/>
    <w:r>
      <w:rPr>
        <w:b/>
        <w:lang w:val="pt-PT"/>
      </w:rPr>
      <w:t>Intelligence</w:t>
    </w:r>
    <w:proofErr w:type="spellEnd"/>
    <w:r w:rsidR="00327A01" w:rsidRPr="00327A01">
      <w:rPr>
        <w:b/>
        <w:lang w:val="pt-PT"/>
      </w:rPr>
      <w:t xml:space="preserve"> </w:t>
    </w:r>
    <w:proofErr w:type="spellStart"/>
    <w:r w:rsidR="00327A01" w:rsidRPr="00327A01">
      <w:rPr>
        <w:b/>
        <w:lang w:val="pt-PT"/>
      </w:rPr>
      <w:t>Scale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A01"/>
    <w:rsid w:val="00050B8B"/>
    <w:rsid w:val="000866FB"/>
    <w:rsid w:val="000F7C9E"/>
    <w:rsid w:val="00183B86"/>
    <w:rsid w:val="001A129C"/>
    <w:rsid w:val="001C53A7"/>
    <w:rsid w:val="001E13D7"/>
    <w:rsid w:val="00327A01"/>
    <w:rsid w:val="00460A27"/>
    <w:rsid w:val="00533B45"/>
    <w:rsid w:val="006F19F0"/>
    <w:rsid w:val="00760AA7"/>
    <w:rsid w:val="007E0F57"/>
    <w:rsid w:val="00866AEE"/>
    <w:rsid w:val="008C0A7C"/>
    <w:rsid w:val="00965395"/>
    <w:rsid w:val="00976B8E"/>
    <w:rsid w:val="009C7595"/>
    <w:rsid w:val="00AB5334"/>
    <w:rsid w:val="00B01C49"/>
    <w:rsid w:val="00B60763"/>
    <w:rsid w:val="00BE2994"/>
    <w:rsid w:val="00BF75F1"/>
    <w:rsid w:val="00D234A4"/>
    <w:rsid w:val="00E263B6"/>
    <w:rsid w:val="00EC4564"/>
    <w:rsid w:val="00F3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7A01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A01"/>
  </w:style>
  <w:style w:type="paragraph" w:styleId="Footer">
    <w:name w:val="footer"/>
    <w:basedOn w:val="Normal"/>
    <w:link w:val="FooterChar"/>
    <w:uiPriority w:val="99"/>
    <w:semiHidden/>
    <w:unhideWhenUsed/>
    <w:rsid w:val="00327A01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A01"/>
  </w:style>
  <w:style w:type="paragraph" w:styleId="NormalWeb">
    <w:name w:val="Normal (Web)"/>
    <w:basedOn w:val="Normal"/>
    <w:rsid w:val="00760AA7"/>
    <w:pPr>
      <w:spacing w:before="100" w:after="100" w:line="240" w:lineRule="auto"/>
    </w:pPr>
    <w:rPr>
      <w:rFonts w:ascii="Arial Unicode MS" w:eastAsia="Arial Unicode MS" w:hAnsi="Arial Unicode MS" w:cs="Times New Roman"/>
      <w:szCs w:val="20"/>
      <w:lang w:eastAsia="pt-PT"/>
    </w:rPr>
  </w:style>
  <w:style w:type="paragraph" w:customStyle="1" w:styleId="Table">
    <w:name w:val="Table"/>
    <w:aliases w:val="Financial"/>
    <w:rsid w:val="00BF75F1"/>
    <w:pPr>
      <w:keepLines/>
      <w:tabs>
        <w:tab w:val="left" w:pos="288"/>
        <w:tab w:val="left" w:pos="576"/>
        <w:tab w:val="left" w:pos="864"/>
        <w:tab w:val="left" w:pos="1152"/>
        <w:tab w:val="left" w:pos="14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 Narrow" w:eastAsia="Times New Roman" w:hAnsi="Arial Narrow" w:cs="Times New Roman"/>
      <w:b/>
      <w:szCs w:val="20"/>
    </w:rPr>
  </w:style>
  <w:style w:type="paragraph" w:customStyle="1" w:styleId="a">
    <w:name w:val="?"/>
    <w:basedOn w:val="Normal"/>
    <w:rsid w:val="00BF75F1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B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arial11">
    <w:name w:val="body text arial 11"/>
    <w:basedOn w:val="Normal"/>
    <w:next w:val="Normal"/>
    <w:rsid w:val="000F7C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pneves</cp:lastModifiedBy>
  <cp:revision>4</cp:revision>
  <dcterms:created xsi:type="dcterms:W3CDTF">2011-03-29T16:22:00Z</dcterms:created>
  <dcterms:modified xsi:type="dcterms:W3CDTF">2011-03-29T16:46:00Z</dcterms:modified>
</cp:coreProperties>
</file>