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16714" w14:textId="1B6E3D42" w:rsidR="00645BEF" w:rsidRPr="00A76707" w:rsidRDefault="00645BEF" w:rsidP="00A76707">
      <w:pPr>
        <w:rPr>
          <w:rFonts w:cstheme="minorHAnsi"/>
          <w:b/>
          <w:bCs/>
          <w:color w:val="44546A" w:themeColor="text2"/>
          <w:sz w:val="24"/>
          <w:szCs w:val="24"/>
          <w:lang w:val="pt-PT"/>
        </w:rPr>
      </w:pPr>
      <w:r w:rsidRPr="00A76707">
        <w:rPr>
          <w:rFonts w:cstheme="minorHAnsi"/>
          <w:b/>
          <w:bCs/>
          <w:color w:val="44546A" w:themeColor="text2"/>
          <w:sz w:val="24"/>
          <w:szCs w:val="24"/>
          <w:lang w:val="pt-PT"/>
        </w:rPr>
        <w:t xml:space="preserve">INTERNSHIP, </w:t>
      </w:r>
      <w:bookmarkStart w:id="0" w:name="_GoBack"/>
      <w:r w:rsidRPr="00A76707">
        <w:rPr>
          <w:rFonts w:cstheme="minorHAnsi"/>
          <w:b/>
          <w:bCs/>
          <w:color w:val="44546A" w:themeColor="text2"/>
          <w:sz w:val="24"/>
          <w:szCs w:val="24"/>
          <w:lang w:val="pt-PT"/>
        </w:rPr>
        <w:t>BUSINESS VALUE SERVICES OPERATIONS TEAM, SALESFORCE</w:t>
      </w:r>
      <w:r w:rsidR="00A7498A">
        <w:rPr>
          <w:rFonts w:cstheme="minorHAnsi"/>
          <w:b/>
          <w:bCs/>
          <w:color w:val="44546A" w:themeColor="text2"/>
          <w:sz w:val="24"/>
          <w:szCs w:val="24"/>
          <w:lang w:val="pt-PT"/>
        </w:rPr>
        <w:t>, SPAIN</w:t>
      </w:r>
      <w:bookmarkEnd w:id="0"/>
    </w:p>
    <w:p w14:paraId="43E8B9A5" w14:textId="5226B5F9" w:rsidR="00645BEF" w:rsidRPr="00A76707" w:rsidRDefault="00645BEF" w:rsidP="00645BEF">
      <w:pPr>
        <w:jc w:val="center"/>
        <w:rPr>
          <w:rFonts w:cstheme="minorHAnsi"/>
          <w:b/>
          <w:bCs/>
          <w:color w:val="44546A" w:themeColor="text2"/>
          <w:lang w:val="pt-PT"/>
        </w:rPr>
      </w:pPr>
    </w:p>
    <w:p w14:paraId="33E7AB7A" w14:textId="40EC8317" w:rsidR="00A7498A" w:rsidRDefault="00645BEF" w:rsidP="00645BEF">
      <w:pPr>
        <w:rPr>
          <w:rStyle w:val="Strong"/>
          <w:rFonts w:cstheme="minorHAnsi"/>
          <w:u w:val="single"/>
          <w:bdr w:val="none" w:sz="0" w:space="0" w:color="auto" w:frame="1"/>
        </w:rPr>
      </w:pPr>
      <w:r w:rsidRPr="00A76707">
        <w:rPr>
          <w:rStyle w:val="Strong"/>
          <w:rFonts w:cstheme="minorHAnsi"/>
          <w:bdr w:val="none" w:sz="0" w:space="0" w:color="auto" w:frame="1"/>
        </w:rPr>
        <w:t>Job Category</w:t>
      </w:r>
      <w:r w:rsidRPr="00A76707">
        <w:rPr>
          <w:rFonts w:cstheme="minorHAnsi"/>
          <w:b/>
          <w:bCs/>
          <w:bdr w:val="none" w:sz="0" w:space="0" w:color="auto" w:frame="1"/>
        </w:rPr>
        <w:br/>
      </w:r>
      <w:r w:rsidRPr="00A76707">
        <w:rPr>
          <w:rFonts w:cstheme="minorHAnsi"/>
          <w:bdr w:val="none" w:sz="0" w:space="0" w:color="auto" w:frame="1"/>
          <w:shd w:val="clear" w:color="auto" w:fill="FFFFFF"/>
        </w:rPr>
        <w:t>Intern</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r>
      <w:r w:rsidRPr="00A76707">
        <w:rPr>
          <w:rStyle w:val="Strong"/>
          <w:rFonts w:cstheme="minorHAnsi"/>
          <w:bdr w:val="none" w:sz="0" w:space="0" w:color="auto" w:frame="1"/>
        </w:rPr>
        <w:t>Job Details</w:t>
      </w:r>
      <w:r w:rsidRPr="00A76707">
        <w:rPr>
          <w:rFonts w:cstheme="minorHAnsi"/>
          <w:b/>
          <w:bCs/>
          <w:bdr w:val="none" w:sz="0" w:space="0" w:color="auto" w:frame="1"/>
        </w:rPr>
        <w:br/>
      </w:r>
      <w:r w:rsidRPr="00A76707">
        <w:rPr>
          <w:rFonts w:cstheme="minorHAnsi"/>
          <w:b/>
          <w:bCs/>
          <w:bdr w:val="none" w:sz="0" w:space="0" w:color="auto" w:frame="1"/>
        </w:rPr>
        <w:br/>
      </w:r>
      <w:r w:rsidRPr="00A76707">
        <w:rPr>
          <w:rFonts w:cstheme="minorHAnsi"/>
          <w:bdr w:val="none" w:sz="0" w:space="0" w:color="auto" w:frame="1"/>
          <w:shd w:val="clear" w:color="auto" w:fill="FFFFFF"/>
        </w:rPr>
        <w:t>Salesforce, the Customer Success Platform and world's #1 CRM, empowers companies to connect with their customers in a whole new way. We are the fastest growing of the top 10 enterprise software companies, the World's Most Innovative Company according to Forbes, and one of Fortune's 100 Best Companies to Work For six years running. The growth, innovation, and Aloha spirit of Salesforce are driven by our incredible employees who thrive on delivering success for our customers while also finding time to give back through our 1/1/1 model, which leverages 1% of our time, equity, and product to improve communities around the world. Salesforce is a team sport, and we play to win. Join us!</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t>This is a unique opportunity to join a team of ex- Strategy Consultants, working closely with the International President, and make an impact in one of the fastest growing companies that you can currently find in the marketplace. Salesforce is looking for highly talented and passionate individuals who help us with our team operations, to ultimately improve the way we articulate how &amp; why our solutions can help transform Customers’ business and exceed their goals!</w:t>
      </w:r>
      <w:r w:rsidRPr="00A76707">
        <w:rPr>
          <w:rFonts w:cstheme="minorHAnsi"/>
          <w:bdr w:val="none" w:sz="0" w:space="0" w:color="auto" w:frame="1"/>
          <w:shd w:val="clear" w:color="auto" w:fill="FFFFFF"/>
        </w:rPr>
        <w:br/>
        <w:t>Salesforce is striving to deliver business transformation enabled by technology to its customers and therefore requires individuals able to develop deep insight into the business dynamics of large complex enterprises and help shape customers change agenda.</w:t>
      </w:r>
      <w:r w:rsidRPr="00A76707">
        <w:rPr>
          <w:rFonts w:cstheme="minorHAnsi"/>
          <w:bdr w:val="none" w:sz="0" w:space="0" w:color="auto" w:frame="1"/>
          <w:shd w:val="clear" w:color="auto" w:fill="FFFFFF"/>
        </w:rPr>
        <w:br/>
      </w:r>
    </w:p>
    <w:p w14:paraId="3934D1E9" w14:textId="4AEAFC8E" w:rsidR="00645BEF" w:rsidRPr="00A7498A" w:rsidRDefault="00645BEF" w:rsidP="00645BEF">
      <w:pPr>
        <w:rPr>
          <w:rFonts w:cstheme="minorHAnsi"/>
          <w:b/>
          <w:bCs/>
          <w:bdr w:val="none" w:sz="0" w:space="0" w:color="auto" w:frame="1"/>
        </w:rPr>
      </w:pPr>
      <w:r w:rsidRPr="00A76707">
        <w:rPr>
          <w:rStyle w:val="Strong"/>
          <w:rFonts w:cstheme="minorHAnsi"/>
          <w:u w:val="single"/>
          <w:bdr w:val="none" w:sz="0" w:space="0" w:color="auto" w:frame="1"/>
        </w:rPr>
        <w:t>Role Description</w:t>
      </w:r>
      <w:r w:rsidRPr="00A76707">
        <w:rPr>
          <w:rFonts w:cstheme="minorHAnsi"/>
          <w:b/>
          <w:bCs/>
          <w:u w:val="single"/>
          <w:bdr w:val="none" w:sz="0" w:space="0" w:color="auto" w:frame="1"/>
        </w:rPr>
        <w:br/>
      </w:r>
      <w:r w:rsidRPr="00A76707">
        <w:rPr>
          <w:rFonts w:cstheme="minorHAnsi"/>
          <w:b/>
          <w:bCs/>
          <w:u w:val="single"/>
          <w:bdr w:val="none" w:sz="0" w:space="0" w:color="auto" w:frame="1"/>
        </w:rPr>
        <w:br/>
      </w:r>
      <w:r w:rsidRPr="00A76707">
        <w:rPr>
          <w:rFonts w:cstheme="minorHAnsi"/>
          <w:bdr w:val="none" w:sz="0" w:space="0" w:color="auto" w:frame="1"/>
          <w:shd w:val="clear" w:color="auto" w:fill="FFFFFF"/>
        </w:rPr>
        <w:t>We are seeking an outstanding individual who can help with several key activities within the team: best-practice organization, Knowledge Base curation, big deal data analysis and financial modelling, team reporting, etc. You will work with our team of Strategic Advisors as any other team member, with special collaboration with the Head of BVS EMEA and LATAM.</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r>
      <w:r w:rsidRPr="00A76707">
        <w:rPr>
          <w:rStyle w:val="Strong"/>
          <w:rFonts w:cstheme="minorHAnsi"/>
          <w:u w:val="single"/>
          <w:bdr w:val="none" w:sz="0" w:space="0" w:color="auto" w:frame="1"/>
        </w:rPr>
        <w:t>Your Impact</w:t>
      </w:r>
      <w:r w:rsidRPr="00A76707">
        <w:rPr>
          <w:rFonts w:cstheme="minorHAnsi"/>
          <w:b/>
          <w:bCs/>
          <w:u w:val="single"/>
          <w:bdr w:val="none" w:sz="0" w:space="0" w:color="auto" w:frame="1"/>
        </w:rPr>
        <w:br/>
      </w:r>
    </w:p>
    <w:p w14:paraId="3A659756" w14:textId="77777777" w:rsidR="00645BEF" w:rsidRPr="00A76707" w:rsidRDefault="00645BEF" w:rsidP="00645BEF">
      <w:pPr>
        <w:numPr>
          <w:ilvl w:val="0"/>
          <w:numId w:val="10"/>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Understand team activities to identify best-practices worth sharing with the rest of the team</w:t>
      </w:r>
    </w:p>
    <w:p w14:paraId="666B80DA" w14:textId="77777777" w:rsidR="00645BEF" w:rsidRPr="00A76707" w:rsidRDefault="00645BEF" w:rsidP="00645BEF">
      <w:pPr>
        <w:numPr>
          <w:ilvl w:val="0"/>
          <w:numId w:val="10"/>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Help gather and organize best-practice documents to set up and maintain BVS Knowledge Base</w:t>
      </w:r>
    </w:p>
    <w:p w14:paraId="453B1764" w14:textId="77777777" w:rsidR="00645BEF" w:rsidRPr="00A76707" w:rsidRDefault="00645BEF" w:rsidP="00645BEF">
      <w:pPr>
        <w:numPr>
          <w:ilvl w:val="0"/>
          <w:numId w:val="10"/>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Upgrade and maintain current BVS reporting tools</w:t>
      </w:r>
    </w:p>
    <w:p w14:paraId="06FD3C43" w14:textId="77777777" w:rsidR="00645BEF" w:rsidRPr="00A76707" w:rsidRDefault="00645BEF" w:rsidP="00645BEF">
      <w:pPr>
        <w:numPr>
          <w:ilvl w:val="0"/>
          <w:numId w:val="10"/>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Support BVS team on some big deals, especially creating financial models underlying investment justifications and value-based proposals</w:t>
      </w:r>
    </w:p>
    <w:p w14:paraId="3BFD7D27" w14:textId="77777777" w:rsidR="00645BEF" w:rsidRPr="00A76707" w:rsidRDefault="00645BEF" w:rsidP="00645BEF">
      <w:pPr>
        <w:numPr>
          <w:ilvl w:val="0"/>
          <w:numId w:val="10"/>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Analyze big deal data (e.g. pipeline, current installed base, big deals’ revenue) to generate valuable insights</w:t>
      </w:r>
    </w:p>
    <w:p w14:paraId="06B71E75" w14:textId="77777777" w:rsidR="00645BEF" w:rsidRPr="00A76707" w:rsidRDefault="00645BEF" w:rsidP="00645BEF">
      <w:pPr>
        <w:numPr>
          <w:ilvl w:val="0"/>
          <w:numId w:val="10"/>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lastRenderedPageBreak/>
        <w:t>Build document and model templates that can be leveraged across the team</w:t>
      </w:r>
      <w:r w:rsidRPr="00A76707">
        <w:rPr>
          <w:rFonts w:cstheme="minorHAnsi"/>
          <w:bdr w:val="none" w:sz="0" w:space="0" w:color="auto" w:frame="1"/>
          <w:shd w:val="clear" w:color="auto" w:fill="FFFFFF"/>
        </w:rPr>
        <w:br/>
      </w:r>
    </w:p>
    <w:p w14:paraId="3A182773" w14:textId="77777777" w:rsidR="00645BEF" w:rsidRPr="00A76707" w:rsidRDefault="00645BEF" w:rsidP="00645BEF">
      <w:pPr>
        <w:rPr>
          <w:rFonts w:cstheme="minorHAnsi"/>
          <w:bdr w:val="none" w:sz="0" w:space="0" w:color="auto" w:frame="1"/>
          <w:shd w:val="clear" w:color="auto" w:fill="FFFFFF"/>
        </w:rPr>
      </w:pPr>
      <w:r w:rsidRPr="00A76707">
        <w:rPr>
          <w:rStyle w:val="Strong"/>
          <w:rFonts w:cstheme="minorHAnsi"/>
          <w:u w:val="single"/>
          <w:bdr w:val="none" w:sz="0" w:space="0" w:color="auto" w:frame="1"/>
        </w:rPr>
        <w:t>Basic Requirements</w:t>
      </w:r>
      <w:r w:rsidRPr="00A76707">
        <w:rPr>
          <w:rFonts w:cstheme="minorHAnsi"/>
          <w:b/>
          <w:bCs/>
          <w:u w:val="single"/>
          <w:bdr w:val="none" w:sz="0" w:space="0" w:color="auto" w:frame="1"/>
        </w:rPr>
        <w:br/>
      </w:r>
    </w:p>
    <w:p w14:paraId="4BAE426A" w14:textId="77777777" w:rsidR="00645BEF" w:rsidRPr="00A76707" w:rsidRDefault="00645BEF" w:rsidP="00645BEF">
      <w:pPr>
        <w:numPr>
          <w:ilvl w:val="0"/>
          <w:numId w:val="11"/>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Prior to last (ideal) or last year of university college</w:t>
      </w:r>
    </w:p>
    <w:p w14:paraId="7736BBF7" w14:textId="77777777" w:rsidR="00645BEF" w:rsidRPr="00A76707" w:rsidRDefault="00645BEF" w:rsidP="00645BEF">
      <w:pPr>
        <w:numPr>
          <w:ilvl w:val="0"/>
          <w:numId w:val="11"/>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Top university within 90%+ class percentile is a must</w:t>
      </w:r>
    </w:p>
    <w:p w14:paraId="09D5DC4F" w14:textId="77777777" w:rsidR="00645BEF" w:rsidRPr="00A76707" w:rsidRDefault="00645BEF" w:rsidP="00645BEF">
      <w:pPr>
        <w:numPr>
          <w:ilvl w:val="0"/>
          <w:numId w:val="11"/>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In position to sign university agreement with university</w:t>
      </w:r>
    </w:p>
    <w:p w14:paraId="6C7173A0" w14:textId="77777777" w:rsidR="00645BEF" w:rsidRPr="00A76707" w:rsidRDefault="00645BEF" w:rsidP="00645BEF">
      <w:pPr>
        <w:numPr>
          <w:ilvl w:val="0"/>
          <w:numId w:val="11"/>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Strong analytical &amp; problem-solving skills essential</w:t>
      </w:r>
    </w:p>
    <w:p w14:paraId="576DB26A" w14:textId="77777777" w:rsidR="00645BEF" w:rsidRPr="00A76707" w:rsidRDefault="00645BEF" w:rsidP="00645BEF">
      <w:pPr>
        <w:numPr>
          <w:ilvl w:val="0"/>
          <w:numId w:val="11"/>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Voracious appetite to learn and develop yourself in a fast-paced environment</w:t>
      </w:r>
    </w:p>
    <w:p w14:paraId="26627EED" w14:textId="77777777" w:rsidR="00645BEF" w:rsidRPr="00A76707" w:rsidRDefault="00645BEF" w:rsidP="00645BEF">
      <w:pPr>
        <w:numPr>
          <w:ilvl w:val="0"/>
          <w:numId w:val="11"/>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Capacity to thrive in a virtual and multi-cultural organization</w:t>
      </w:r>
    </w:p>
    <w:p w14:paraId="2BAC0B96" w14:textId="77777777" w:rsidR="00645BEF" w:rsidRPr="00A76707" w:rsidRDefault="00645BEF" w:rsidP="00645BEF">
      <w:pPr>
        <w:numPr>
          <w:ilvl w:val="0"/>
          <w:numId w:val="11"/>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Strong communication skills combined with self-leadership potential</w:t>
      </w:r>
    </w:p>
    <w:p w14:paraId="024549E5" w14:textId="43CB476F" w:rsidR="00645BEF" w:rsidRPr="00A76707" w:rsidRDefault="00645BEF" w:rsidP="00645BEF">
      <w:pPr>
        <w:numPr>
          <w:ilvl w:val="0"/>
          <w:numId w:val="11"/>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Interest in Technology &amp; Enterprise Software industry</w:t>
      </w:r>
    </w:p>
    <w:p w14:paraId="68804E34" w14:textId="77777777" w:rsidR="00645BEF" w:rsidRPr="00A76707" w:rsidRDefault="00645BEF" w:rsidP="00645BEF">
      <w:pPr>
        <w:spacing w:after="0" w:line="240" w:lineRule="auto"/>
        <w:ind w:left="480"/>
        <w:textAlignment w:val="baseline"/>
        <w:rPr>
          <w:rFonts w:cstheme="minorHAnsi"/>
          <w:bdr w:val="none" w:sz="0" w:space="0" w:color="auto" w:frame="1"/>
          <w:shd w:val="clear" w:color="auto" w:fill="FFFFFF"/>
        </w:rPr>
      </w:pPr>
    </w:p>
    <w:p w14:paraId="6E7EFFE8" w14:textId="77777777" w:rsidR="00645BEF" w:rsidRPr="00A76707" w:rsidRDefault="00645BEF" w:rsidP="00645BEF">
      <w:pPr>
        <w:rPr>
          <w:rFonts w:cstheme="minorHAnsi"/>
          <w:bdr w:val="none" w:sz="0" w:space="0" w:color="auto" w:frame="1"/>
          <w:shd w:val="clear" w:color="auto" w:fill="FFFFFF"/>
        </w:rPr>
      </w:pPr>
      <w:r w:rsidRPr="00A76707">
        <w:rPr>
          <w:rStyle w:val="Strong"/>
          <w:rFonts w:cstheme="minorHAnsi"/>
          <w:bdr w:val="none" w:sz="0" w:space="0" w:color="auto" w:frame="1"/>
        </w:rPr>
        <w:t>Accommodations - </w:t>
      </w:r>
      <w:r w:rsidRPr="00A76707">
        <w:rPr>
          <w:rFonts w:cstheme="minorHAnsi"/>
          <w:bdr w:val="none" w:sz="0" w:space="0" w:color="auto" w:frame="1"/>
          <w:shd w:val="clear" w:color="auto" w:fill="FFFFFF"/>
        </w:rPr>
        <w:t>If you require assistance due to a disability applying for open positions please submit a request via this Accommodations Request Form.</w:t>
      </w:r>
    </w:p>
    <w:p w14:paraId="373085D9" w14:textId="66FF62D2" w:rsidR="00645BEF" w:rsidRPr="00A76707" w:rsidRDefault="00645BEF" w:rsidP="00645BEF">
      <w:pPr>
        <w:rPr>
          <w:rFonts w:cstheme="minorHAnsi"/>
          <w:bdr w:val="none" w:sz="0" w:space="0" w:color="auto" w:frame="1"/>
          <w:shd w:val="clear" w:color="auto" w:fill="FFFFFF"/>
        </w:rPr>
      </w:pPr>
      <w:r w:rsidRPr="00A76707">
        <w:rPr>
          <w:rFonts w:cstheme="minorHAnsi"/>
          <w:bdr w:val="none" w:sz="0" w:space="0" w:color="auto" w:frame="1"/>
          <w:shd w:val="clear" w:color="auto" w:fill="FFFFFF"/>
        </w:rPr>
        <w:br/>
      </w:r>
      <w:r w:rsidRPr="00A76707">
        <w:rPr>
          <w:rStyle w:val="Strong"/>
          <w:rFonts w:cstheme="minorHAnsi"/>
          <w:bdr w:val="none" w:sz="0" w:space="0" w:color="auto" w:frame="1"/>
        </w:rPr>
        <w:t>Posting Statement</w:t>
      </w:r>
      <w:r w:rsidRPr="00A76707">
        <w:rPr>
          <w:rFonts w:cstheme="minorHAnsi"/>
          <w:b/>
          <w:bCs/>
          <w:bdr w:val="none" w:sz="0" w:space="0" w:color="auto" w:frame="1"/>
        </w:rPr>
        <w:br/>
      </w:r>
      <w:r w:rsidRPr="00A76707">
        <w:rPr>
          <w:rFonts w:cstheme="minorHAnsi"/>
          <w:bdr w:val="none" w:sz="0" w:space="0" w:color="auto" w:frame="1"/>
          <w:shd w:val="clear" w:color="auto" w:fill="FFFFFF"/>
        </w:rPr>
        <w:t>At Salesforce we believe that the business of business is to improve the state of our world. Each of us has a responsibility to drive Equality in our communities and workplaces. We are committed to creating a workforce that reflects society through inclusive programs and initiatives such as equal pay, employee resource groups, inclusive benefits, and more. Learn more about Equality at Salesforce and explore our benefits.</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r>
      <w:r w:rsidRPr="00A76707">
        <w:rPr>
          <w:rFonts w:cstheme="minorHAnsi"/>
          <w:u w:val="single"/>
          <w:bdr w:val="none" w:sz="0" w:space="0" w:color="auto" w:frame="1"/>
          <w:shd w:val="clear" w:color="auto" w:fill="FFFFFF"/>
        </w:rPr>
        <w:t>Salesforce.com</w:t>
      </w:r>
      <w:r w:rsidRPr="00A76707">
        <w:rPr>
          <w:rFonts w:cstheme="minorHAnsi"/>
          <w:bdr w:val="none" w:sz="0" w:space="0" w:color="auto" w:frame="1"/>
          <w:shd w:val="clear" w:color="auto" w:fill="FFFFFF"/>
        </w:rPr>
        <w:t> and </w:t>
      </w:r>
      <w:r w:rsidRPr="00A76707">
        <w:rPr>
          <w:rFonts w:cstheme="minorHAnsi"/>
          <w:u w:val="single"/>
          <w:bdr w:val="none" w:sz="0" w:space="0" w:color="auto" w:frame="1"/>
          <w:shd w:val="clear" w:color="auto" w:fill="FFFFFF"/>
        </w:rPr>
        <w:t>Salesforce.org</w:t>
      </w:r>
      <w:r w:rsidRPr="00A76707">
        <w:rPr>
          <w:rFonts w:cstheme="minorHAnsi"/>
          <w:bdr w:val="none" w:sz="0" w:space="0" w:color="auto" w:frame="1"/>
          <w:shd w:val="clear" w:color="auto" w:fill="FFFFFF"/>
        </w:rPr>
        <w:t> are Equal Employment Opportunity and Affirmative Action Employers. Qualified applicants will receive consideration for employment without regard to race, color, religion, sex, sexual orientation, gender perception or identity, national origin, age, marital status, protected veteran status, or disability status. </w:t>
      </w:r>
      <w:r w:rsidRPr="00A76707">
        <w:rPr>
          <w:rFonts w:cstheme="minorHAnsi"/>
          <w:u w:val="single"/>
          <w:bdr w:val="none" w:sz="0" w:space="0" w:color="auto" w:frame="1"/>
          <w:shd w:val="clear" w:color="auto" w:fill="FFFFFF"/>
        </w:rPr>
        <w:t>Salesforce.com</w:t>
      </w:r>
      <w:r w:rsidRPr="00A76707">
        <w:rPr>
          <w:rFonts w:cstheme="minorHAnsi"/>
          <w:bdr w:val="none" w:sz="0" w:space="0" w:color="auto" w:frame="1"/>
          <w:shd w:val="clear" w:color="auto" w:fill="FFFFFF"/>
        </w:rPr>
        <w:t> and </w:t>
      </w:r>
      <w:r w:rsidRPr="00A76707">
        <w:rPr>
          <w:rFonts w:cstheme="minorHAnsi"/>
          <w:u w:val="single"/>
          <w:bdr w:val="none" w:sz="0" w:space="0" w:color="auto" w:frame="1"/>
          <w:shd w:val="clear" w:color="auto" w:fill="FFFFFF"/>
        </w:rPr>
        <w:t>Salesforce.org</w:t>
      </w:r>
      <w:r w:rsidRPr="00A76707">
        <w:rPr>
          <w:rFonts w:cstheme="minorHAnsi"/>
          <w:bdr w:val="none" w:sz="0" w:space="0" w:color="auto" w:frame="1"/>
          <w:shd w:val="clear" w:color="auto" w:fill="FFFFFF"/>
        </w:rPr>
        <w:t> do not accept unsolicited headhunter and agency resumes. </w:t>
      </w:r>
      <w:r w:rsidRPr="00A76707">
        <w:rPr>
          <w:rFonts w:cstheme="minorHAnsi"/>
          <w:u w:val="single"/>
          <w:bdr w:val="none" w:sz="0" w:space="0" w:color="auto" w:frame="1"/>
          <w:shd w:val="clear" w:color="auto" w:fill="FFFFFF"/>
        </w:rPr>
        <w:t>Salesforce.com</w:t>
      </w:r>
      <w:r w:rsidRPr="00A76707">
        <w:rPr>
          <w:rFonts w:cstheme="minorHAnsi"/>
          <w:bdr w:val="none" w:sz="0" w:space="0" w:color="auto" w:frame="1"/>
          <w:shd w:val="clear" w:color="auto" w:fill="FFFFFF"/>
        </w:rPr>
        <w:t> and </w:t>
      </w:r>
      <w:r w:rsidRPr="00A76707">
        <w:rPr>
          <w:rFonts w:cstheme="minorHAnsi"/>
          <w:u w:val="single"/>
          <w:bdr w:val="none" w:sz="0" w:space="0" w:color="auto" w:frame="1"/>
          <w:shd w:val="clear" w:color="auto" w:fill="FFFFFF"/>
        </w:rPr>
        <w:t>Salesforce.org</w:t>
      </w:r>
      <w:r w:rsidRPr="00A76707">
        <w:rPr>
          <w:rFonts w:cstheme="minorHAnsi"/>
          <w:bdr w:val="none" w:sz="0" w:space="0" w:color="auto" w:frame="1"/>
          <w:shd w:val="clear" w:color="auto" w:fill="FFFFFF"/>
        </w:rPr>
        <w:t> will not pay any third-party agency or company that does not have a signed agreement with </w:t>
      </w:r>
      <w:r w:rsidRPr="00A76707">
        <w:rPr>
          <w:rFonts w:cstheme="minorHAnsi"/>
          <w:u w:val="single"/>
          <w:bdr w:val="none" w:sz="0" w:space="0" w:color="auto" w:frame="1"/>
          <w:shd w:val="clear" w:color="auto" w:fill="FFFFFF"/>
        </w:rPr>
        <w:t>Salesfore.com</w:t>
      </w:r>
      <w:r w:rsidRPr="00A76707">
        <w:rPr>
          <w:rFonts w:cstheme="minorHAnsi"/>
          <w:bdr w:val="none" w:sz="0" w:space="0" w:color="auto" w:frame="1"/>
          <w:shd w:val="clear" w:color="auto" w:fill="FFFFFF"/>
        </w:rPr>
        <w:t> or Salesforce.org.</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t>Salesforce welcomes all.</w:t>
      </w:r>
    </w:p>
    <w:p w14:paraId="5B8B9D64" w14:textId="77777777" w:rsidR="00645BEF" w:rsidRPr="00A76707" w:rsidRDefault="00645BEF" w:rsidP="00645BEF">
      <w:pPr>
        <w:pStyle w:val="Heading3"/>
        <w:spacing w:before="0" w:beforeAutospacing="0" w:after="0" w:afterAutospacing="0"/>
        <w:textAlignment w:val="baseline"/>
        <w:rPr>
          <w:rFonts w:asciiTheme="minorHAnsi" w:hAnsiTheme="minorHAnsi" w:cstheme="minorHAnsi"/>
          <w:sz w:val="22"/>
          <w:szCs w:val="22"/>
        </w:rPr>
      </w:pPr>
      <w:r w:rsidRPr="00A76707">
        <w:rPr>
          <w:rFonts w:asciiTheme="minorHAnsi" w:hAnsiTheme="minorHAnsi" w:cstheme="minorHAnsi"/>
          <w:sz w:val="22"/>
          <w:szCs w:val="22"/>
        </w:rPr>
        <w:t>Seniority Level</w:t>
      </w:r>
    </w:p>
    <w:p w14:paraId="1621E1B8" w14:textId="77777777" w:rsidR="00645BEF" w:rsidRPr="00A76707" w:rsidRDefault="00645BEF" w:rsidP="00645BEF">
      <w:pPr>
        <w:pStyle w:val="t-14"/>
        <w:spacing w:before="0" w:beforeAutospacing="0"/>
        <w:textAlignment w:val="baseline"/>
        <w:rPr>
          <w:rFonts w:asciiTheme="minorHAnsi" w:hAnsiTheme="minorHAnsi" w:cstheme="minorHAnsi"/>
          <w:sz w:val="22"/>
          <w:szCs w:val="22"/>
        </w:rPr>
      </w:pPr>
      <w:r w:rsidRPr="00A76707">
        <w:rPr>
          <w:rFonts w:asciiTheme="minorHAnsi" w:hAnsiTheme="minorHAnsi" w:cstheme="minorHAnsi"/>
          <w:sz w:val="22"/>
          <w:szCs w:val="22"/>
        </w:rPr>
        <w:t>Entry level</w:t>
      </w:r>
    </w:p>
    <w:p w14:paraId="2CDD01E6" w14:textId="77777777" w:rsidR="00645BEF" w:rsidRPr="00A76707" w:rsidRDefault="00645BEF" w:rsidP="00645BEF">
      <w:pPr>
        <w:pStyle w:val="Heading3"/>
        <w:spacing w:before="0" w:beforeAutospacing="0" w:after="0" w:afterAutospacing="0"/>
        <w:textAlignment w:val="baseline"/>
        <w:rPr>
          <w:rFonts w:asciiTheme="minorHAnsi" w:hAnsiTheme="minorHAnsi" w:cstheme="minorHAnsi"/>
          <w:sz w:val="22"/>
          <w:szCs w:val="22"/>
        </w:rPr>
      </w:pPr>
      <w:r w:rsidRPr="00A76707">
        <w:rPr>
          <w:rFonts w:asciiTheme="minorHAnsi" w:hAnsiTheme="minorHAnsi" w:cstheme="minorHAnsi"/>
          <w:sz w:val="22"/>
          <w:szCs w:val="22"/>
        </w:rPr>
        <w:t>Industry</w:t>
      </w:r>
    </w:p>
    <w:p w14:paraId="688D48B2" w14:textId="7EC9AD27" w:rsidR="00645BEF" w:rsidRPr="00A76707" w:rsidRDefault="00645BEF" w:rsidP="00645BEF">
      <w:pPr>
        <w:pStyle w:val="jobs-description-detailslist-item"/>
        <w:spacing w:before="0" w:beforeAutospacing="0" w:after="0" w:afterAutospacing="0"/>
        <w:textAlignment w:val="baseline"/>
        <w:rPr>
          <w:rFonts w:asciiTheme="minorHAnsi" w:hAnsiTheme="minorHAnsi" w:cstheme="minorHAnsi"/>
          <w:sz w:val="22"/>
          <w:szCs w:val="22"/>
        </w:rPr>
      </w:pPr>
      <w:r w:rsidRPr="00A76707">
        <w:rPr>
          <w:rFonts w:asciiTheme="minorHAnsi" w:hAnsiTheme="minorHAnsi" w:cstheme="minorHAnsi"/>
          <w:sz w:val="22"/>
          <w:szCs w:val="22"/>
        </w:rPr>
        <w:t>Computer Software; Information Technology &amp; Services; Internet</w:t>
      </w:r>
    </w:p>
    <w:p w14:paraId="1A04A89B" w14:textId="77777777" w:rsidR="00645BEF" w:rsidRPr="00A76707" w:rsidRDefault="00645BEF" w:rsidP="00645BEF">
      <w:pPr>
        <w:pStyle w:val="jobs-description-detailslist-item"/>
        <w:spacing w:before="0" w:beforeAutospacing="0" w:after="0" w:afterAutospacing="0"/>
        <w:textAlignment w:val="baseline"/>
        <w:rPr>
          <w:rFonts w:asciiTheme="minorHAnsi" w:hAnsiTheme="minorHAnsi" w:cstheme="minorHAnsi"/>
          <w:sz w:val="22"/>
          <w:szCs w:val="22"/>
        </w:rPr>
      </w:pPr>
    </w:p>
    <w:p w14:paraId="0F2AB866" w14:textId="77777777" w:rsidR="00645BEF" w:rsidRPr="00A76707" w:rsidRDefault="00645BEF" w:rsidP="00645BEF">
      <w:pPr>
        <w:pStyle w:val="Heading3"/>
        <w:spacing w:before="0" w:beforeAutospacing="0" w:after="0" w:afterAutospacing="0"/>
        <w:textAlignment w:val="baseline"/>
        <w:rPr>
          <w:rFonts w:asciiTheme="minorHAnsi" w:hAnsiTheme="minorHAnsi" w:cstheme="minorHAnsi"/>
          <w:sz w:val="22"/>
          <w:szCs w:val="22"/>
        </w:rPr>
      </w:pPr>
      <w:r w:rsidRPr="00A76707">
        <w:rPr>
          <w:rFonts w:asciiTheme="minorHAnsi" w:hAnsiTheme="minorHAnsi" w:cstheme="minorHAnsi"/>
          <w:sz w:val="22"/>
          <w:szCs w:val="22"/>
        </w:rPr>
        <w:t>Employment Type</w:t>
      </w:r>
    </w:p>
    <w:p w14:paraId="74F0CB76" w14:textId="77777777" w:rsidR="00645BEF" w:rsidRPr="00A76707" w:rsidRDefault="00645BEF" w:rsidP="00645BEF">
      <w:pPr>
        <w:pStyle w:val="t-14"/>
        <w:spacing w:before="0" w:beforeAutospacing="0"/>
        <w:textAlignment w:val="baseline"/>
        <w:rPr>
          <w:rFonts w:asciiTheme="minorHAnsi" w:hAnsiTheme="minorHAnsi" w:cstheme="minorHAnsi"/>
          <w:sz w:val="22"/>
          <w:szCs w:val="22"/>
        </w:rPr>
      </w:pPr>
      <w:r w:rsidRPr="00A76707">
        <w:rPr>
          <w:rFonts w:asciiTheme="minorHAnsi" w:hAnsiTheme="minorHAnsi" w:cstheme="minorHAnsi"/>
          <w:sz w:val="22"/>
          <w:szCs w:val="22"/>
        </w:rPr>
        <w:t>Part-time</w:t>
      </w:r>
    </w:p>
    <w:p w14:paraId="54BA66BA" w14:textId="77777777" w:rsidR="00645BEF" w:rsidRPr="00A76707" w:rsidRDefault="00645BEF" w:rsidP="00645BEF">
      <w:pPr>
        <w:pStyle w:val="Heading3"/>
        <w:spacing w:before="0" w:beforeAutospacing="0" w:after="0" w:afterAutospacing="0"/>
        <w:textAlignment w:val="baseline"/>
        <w:rPr>
          <w:rFonts w:asciiTheme="minorHAnsi" w:hAnsiTheme="minorHAnsi" w:cstheme="minorHAnsi"/>
          <w:sz w:val="22"/>
          <w:szCs w:val="22"/>
        </w:rPr>
      </w:pPr>
      <w:r w:rsidRPr="00A76707">
        <w:rPr>
          <w:rFonts w:asciiTheme="minorHAnsi" w:hAnsiTheme="minorHAnsi" w:cstheme="minorHAnsi"/>
          <w:sz w:val="22"/>
          <w:szCs w:val="22"/>
        </w:rPr>
        <w:t>Job Functions</w:t>
      </w:r>
    </w:p>
    <w:p w14:paraId="23565907" w14:textId="699A3C8F" w:rsidR="00645BEF" w:rsidRPr="00A76707" w:rsidRDefault="00645BEF" w:rsidP="00A76707">
      <w:pPr>
        <w:pStyle w:val="jobs-description-detailslist-item"/>
        <w:spacing w:before="0" w:beforeAutospacing="0" w:after="0" w:afterAutospacing="0"/>
        <w:textAlignment w:val="baseline"/>
        <w:rPr>
          <w:rFonts w:asciiTheme="minorHAnsi" w:hAnsiTheme="minorHAnsi" w:cstheme="minorHAnsi"/>
          <w:sz w:val="22"/>
          <w:szCs w:val="22"/>
        </w:rPr>
      </w:pPr>
      <w:r w:rsidRPr="00A76707">
        <w:rPr>
          <w:rFonts w:asciiTheme="minorHAnsi" w:hAnsiTheme="minorHAnsi" w:cstheme="minorHAnsi"/>
          <w:sz w:val="22"/>
          <w:szCs w:val="22"/>
        </w:rPr>
        <w:t>Customer Service; Information Technology</w:t>
      </w:r>
    </w:p>
    <w:p w14:paraId="1C29F6CB" w14:textId="77777777" w:rsidR="00C64D09" w:rsidRPr="00C64D09" w:rsidRDefault="00C64D09" w:rsidP="00A76707">
      <w:pPr>
        <w:rPr>
          <w:rFonts w:cstheme="minorHAnsi"/>
          <w:b/>
          <w:bCs/>
          <w:color w:val="44546A" w:themeColor="text2"/>
          <w:lang w:val="pt-PT"/>
        </w:rPr>
      </w:pPr>
    </w:p>
    <w:sectPr w:rsidR="00C64D09" w:rsidRPr="00C64D09" w:rsidSect="00CE4F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040"/>
    <w:multiLevelType w:val="multilevel"/>
    <w:tmpl w:val="744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32A62"/>
    <w:multiLevelType w:val="multilevel"/>
    <w:tmpl w:val="6E9C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AC64F5"/>
    <w:multiLevelType w:val="multilevel"/>
    <w:tmpl w:val="953A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437D7"/>
    <w:multiLevelType w:val="multilevel"/>
    <w:tmpl w:val="0A62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11B03"/>
    <w:multiLevelType w:val="multilevel"/>
    <w:tmpl w:val="DB8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30FED"/>
    <w:multiLevelType w:val="multilevel"/>
    <w:tmpl w:val="3F5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60EA0"/>
    <w:multiLevelType w:val="multilevel"/>
    <w:tmpl w:val="990C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25598"/>
    <w:multiLevelType w:val="multilevel"/>
    <w:tmpl w:val="CB72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B80C7D"/>
    <w:multiLevelType w:val="multilevel"/>
    <w:tmpl w:val="A6F2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4C094A"/>
    <w:multiLevelType w:val="multilevel"/>
    <w:tmpl w:val="1A3E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73433"/>
    <w:multiLevelType w:val="multilevel"/>
    <w:tmpl w:val="7712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84469C"/>
    <w:multiLevelType w:val="multilevel"/>
    <w:tmpl w:val="1C3A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0126F2"/>
    <w:multiLevelType w:val="multilevel"/>
    <w:tmpl w:val="84809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F14AE"/>
    <w:multiLevelType w:val="multilevel"/>
    <w:tmpl w:val="F72A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70217B"/>
    <w:multiLevelType w:val="multilevel"/>
    <w:tmpl w:val="257E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C37DB"/>
    <w:multiLevelType w:val="multilevel"/>
    <w:tmpl w:val="FC86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CD2F19"/>
    <w:multiLevelType w:val="multilevel"/>
    <w:tmpl w:val="34D0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75D4B"/>
    <w:multiLevelType w:val="multilevel"/>
    <w:tmpl w:val="7DCE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301040"/>
    <w:multiLevelType w:val="multilevel"/>
    <w:tmpl w:val="282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C31D8E"/>
    <w:multiLevelType w:val="multilevel"/>
    <w:tmpl w:val="0302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560F6E"/>
    <w:multiLevelType w:val="multilevel"/>
    <w:tmpl w:val="4364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6C189C"/>
    <w:multiLevelType w:val="multilevel"/>
    <w:tmpl w:val="80A0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78565D"/>
    <w:multiLevelType w:val="multilevel"/>
    <w:tmpl w:val="C99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801DBF"/>
    <w:multiLevelType w:val="multilevel"/>
    <w:tmpl w:val="AA2A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304109"/>
    <w:multiLevelType w:val="multilevel"/>
    <w:tmpl w:val="57BC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F75A3D"/>
    <w:multiLevelType w:val="multilevel"/>
    <w:tmpl w:val="4200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19"/>
  </w:num>
  <w:num w:numId="4">
    <w:abstractNumId w:val="25"/>
  </w:num>
  <w:num w:numId="5">
    <w:abstractNumId w:val="14"/>
  </w:num>
  <w:num w:numId="6">
    <w:abstractNumId w:val="6"/>
  </w:num>
  <w:num w:numId="7">
    <w:abstractNumId w:val="22"/>
  </w:num>
  <w:num w:numId="8">
    <w:abstractNumId w:val="1"/>
  </w:num>
  <w:num w:numId="9">
    <w:abstractNumId w:val="11"/>
  </w:num>
  <w:num w:numId="10">
    <w:abstractNumId w:val="24"/>
  </w:num>
  <w:num w:numId="11">
    <w:abstractNumId w:val="0"/>
  </w:num>
  <w:num w:numId="12">
    <w:abstractNumId w:val="10"/>
  </w:num>
  <w:num w:numId="13">
    <w:abstractNumId w:val="3"/>
  </w:num>
  <w:num w:numId="14">
    <w:abstractNumId w:val="17"/>
  </w:num>
  <w:num w:numId="15">
    <w:abstractNumId w:val="20"/>
  </w:num>
  <w:num w:numId="16">
    <w:abstractNumId w:val="15"/>
  </w:num>
  <w:num w:numId="17">
    <w:abstractNumId w:val="13"/>
  </w:num>
  <w:num w:numId="18">
    <w:abstractNumId w:val="2"/>
  </w:num>
  <w:num w:numId="19">
    <w:abstractNumId w:val="18"/>
  </w:num>
  <w:num w:numId="20">
    <w:abstractNumId w:val="8"/>
  </w:num>
  <w:num w:numId="21">
    <w:abstractNumId w:val="7"/>
  </w:num>
  <w:num w:numId="22">
    <w:abstractNumId w:val="21"/>
  </w:num>
  <w:num w:numId="23">
    <w:abstractNumId w:val="12"/>
  </w:num>
  <w:num w:numId="24">
    <w:abstractNumId w:val="23"/>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71"/>
    <w:rsid w:val="00256B00"/>
    <w:rsid w:val="00520723"/>
    <w:rsid w:val="00625D93"/>
    <w:rsid w:val="00645BEF"/>
    <w:rsid w:val="007134D4"/>
    <w:rsid w:val="008D56AC"/>
    <w:rsid w:val="009C1671"/>
    <w:rsid w:val="00A429BC"/>
    <w:rsid w:val="00A7498A"/>
    <w:rsid w:val="00A76707"/>
    <w:rsid w:val="00C64D09"/>
    <w:rsid w:val="00CE4F6D"/>
    <w:rsid w:val="00DC6D06"/>
    <w:rsid w:val="00EC4DCF"/>
    <w:rsid w:val="00F47332"/>
    <w:rsid w:val="00F926C3"/>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A4D8"/>
  <w15:chartTrackingRefBased/>
  <w15:docId w15:val="{11A4EC68-934A-419C-B52B-98A5512D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4D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4DCF"/>
    <w:rPr>
      <w:rFonts w:ascii="Times New Roman" w:eastAsia="Times New Roman" w:hAnsi="Times New Roman" w:cs="Times New Roman"/>
      <w:b/>
      <w:bCs/>
      <w:sz w:val="27"/>
      <w:szCs w:val="27"/>
    </w:rPr>
  </w:style>
  <w:style w:type="character" w:styleId="Strong">
    <w:name w:val="Strong"/>
    <w:basedOn w:val="DefaultParagraphFont"/>
    <w:uiPriority w:val="22"/>
    <w:qFormat/>
    <w:rsid w:val="00EC4DCF"/>
    <w:rPr>
      <w:b/>
      <w:bCs/>
    </w:rPr>
  </w:style>
  <w:style w:type="paragraph" w:customStyle="1" w:styleId="jobs-description-detailslist-item">
    <w:name w:val="jobs-description-details__list-item"/>
    <w:basedOn w:val="Normal"/>
    <w:rsid w:val="00EC4D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4">
    <w:name w:val="t-14"/>
    <w:basedOn w:val="Normal"/>
    <w:rsid w:val="00EC4D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4DCF"/>
    <w:pPr>
      <w:ind w:left="720"/>
      <w:contextualSpacing/>
    </w:pPr>
  </w:style>
  <w:style w:type="paragraph" w:styleId="NormalWeb">
    <w:name w:val="Normal (Web)"/>
    <w:basedOn w:val="Normal"/>
    <w:uiPriority w:val="99"/>
    <w:unhideWhenUsed/>
    <w:rsid w:val="00A429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637">
      <w:bodyDiv w:val="1"/>
      <w:marLeft w:val="0"/>
      <w:marRight w:val="0"/>
      <w:marTop w:val="0"/>
      <w:marBottom w:val="0"/>
      <w:divBdr>
        <w:top w:val="none" w:sz="0" w:space="0" w:color="auto"/>
        <w:left w:val="none" w:sz="0" w:space="0" w:color="auto"/>
        <w:bottom w:val="none" w:sz="0" w:space="0" w:color="auto"/>
        <w:right w:val="none" w:sz="0" w:space="0" w:color="auto"/>
      </w:divBdr>
      <w:divsChild>
        <w:div w:id="523639226">
          <w:marLeft w:val="0"/>
          <w:marRight w:val="0"/>
          <w:marTop w:val="0"/>
          <w:marBottom w:val="0"/>
          <w:divBdr>
            <w:top w:val="none" w:sz="0" w:space="0" w:color="auto"/>
            <w:left w:val="none" w:sz="0" w:space="0" w:color="auto"/>
            <w:bottom w:val="none" w:sz="0" w:space="0" w:color="auto"/>
            <w:right w:val="none" w:sz="0" w:space="0" w:color="auto"/>
          </w:divBdr>
          <w:divsChild>
            <w:div w:id="1005598064">
              <w:marLeft w:val="0"/>
              <w:marRight w:val="0"/>
              <w:marTop w:val="0"/>
              <w:marBottom w:val="0"/>
              <w:divBdr>
                <w:top w:val="none" w:sz="0" w:space="0" w:color="auto"/>
                <w:left w:val="none" w:sz="0" w:space="0" w:color="auto"/>
                <w:bottom w:val="none" w:sz="0" w:space="0" w:color="auto"/>
                <w:right w:val="none" w:sz="0" w:space="0" w:color="auto"/>
              </w:divBdr>
            </w:div>
            <w:div w:id="1291476676">
              <w:marLeft w:val="0"/>
              <w:marRight w:val="0"/>
              <w:marTop w:val="0"/>
              <w:marBottom w:val="0"/>
              <w:divBdr>
                <w:top w:val="none" w:sz="0" w:space="0" w:color="auto"/>
                <w:left w:val="none" w:sz="0" w:space="0" w:color="auto"/>
                <w:bottom w:val="none" w:sz="0" w:space="0" w:color="auto"/>
                <w:right w:val="none" w:sz="0" w:space="0" w:color="auto"/>
              </w:divBdr>
            </w:div>
            <w:div w:id="702942099">
              <w:marLeft w:val="0"/>
              <w:marRight w:val="0"/>
              <w:marTop w:val="0"/>
              <w:marBottom w:val="0"/>
              <w:divBdr>
                <w:top w:val="none" w:sz="0" w:space="0" w:color="auto"/>
                <w:left w:val="none" w:sz="0" w:space="0" w:color="auto"/>
                <w:bottom w:val="none" w:sz="0" w:space="0" w:color="auto"/>
                <w:right w:val="none" w:sz="0" w:space="0" w:color="auto"/>
              </w:divBdr>
            </w:div>
            <w:div w:id="19960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300">
      <w:bodyDiv w:val="1"/>
      <w:marLeft w:val="0"/>
      <w:marRight w:val="0"/>
      <w:marTop w:val="0"/>
      <w:marBottom w:val="0"/>
      <w:divBdr>
        <w:top w:val="none" w:sz="0" w:space="0" w:color="auto"/>
        <w:left w:val="none" w:sz="0" w:space="0" w:color="auto"/>
        <w:bottom w:val="none" w:sz="0" w:space="0" w:color="auto"/>
        <w:right w:val="none" w:sz="0" w:space="0" w:color="auto"/>
      </w:divBdr>
      <w:divsChild>
        <w:div w:id="1808476126">
          <w:marLeft w:val="0"/>
          <w:marRight w:val="0"/>
          <w:marTop w:val="0"/>
          <w:marBottom w:val="0"/>
          <w:divBdr>
            <w:top w:val="none" w:sz="0" w:space="0" w:color="auto"/>
            <w:left w:val="none" w:sz="0" w:space="0" w:color="auto"/>
            <w:bottom w:val="none" w:sz="0" w:space="0" w:color="auto"/>
            <w:right w:val="none" w:sz="0" w:space="0" w:color="auto"/>
          </w:divBdr>
          <w:divsChild>
            <w:div w:id="1950967899">
              <w:marLeft w:val="0"/>
              <w:marRight w:val="0"/>
              <w:marTop w:val="0"/>
              <w:marBottom w:val="0"/>
              <w:divBdr>
                <w:top w:val="none" w:sz="0" w:space="0" w:color="auto"/>
                <w:left w:val="none" w:sz="0" w:space="0" w:color="auto"/>
                <w:bottom w:val="none" w:sz="0" w:space="0" w:color="auto"/>
                <w:right w:val="none" w:sz="0" w:space="0" w:color="auto"/>
              </w:divBdr>
            </w:div>
            <w:div w:id="512233798">
              <w:marLeft w:val="0"/>
              <w:marRight w:val="0"/>
              <w:marTop w:val="0"/>
              <w:marBottom w:val="0"/>
              <w:divBdr>
                <w:top w:val="none" w:sz="0" w:space="0" w:color="auto"/>
                <w:left w:val="none" w:sz="0" w:space="0" w:color="auto"/>
                <w:bottom w:val="none" w:sz="0" w:space="0" w:color="auto"/>
                <w:right w:val="none" w:sz="0" w:space="0" w:color="auto"/>
              </w:divBdr>
            </w:div>
            <w:div w:id="19358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4557">
      <w:bodyDiv w:val="1"/>
      <w:marLeft w:val="0"/>
      <w:marRight w:val="0"/>
      <w:marTop w:val="0"/>
      <w:marBottom w:val="0"/>
      <w:divBdr>
        <w:top w:val="none" w:sz="0" w:space="0" w:color="auto"/>
        <w:left w:val="none" w:sz="0" w:space="0" w:color="auto"/>
        <w:bottom w:val="none" w:sz="0" w:space="0" w:color="auto"/>
        <w:right w:val="none" w:sz="0" w:space="0" w:color="auto"/>
      </w:divBdr>
    </w:div>
    <w:div w:id="1115439176">
      <w:bodyDiv w:val="1"/>
      <w:marLeft w:val="0"/>
      <w:marRight w:val="0"/>
      <w:marTop w:val="0"/>
      <w:marBottom w:val="0"/>
      <w:divBdr>
        <w:top w:val="none" w:sz="0" w:space="0" w:color="auto"/>
        <w:left w:val="none" w:sz="0" w:space="0" w:color="auto"/>
        <w:bottom w:val="none" w:sz="0" w:space="0" w:color="auto"/>
        <w:right w:val="none" w:sz="0" w:space="0" w:color="auto"/>
      </w:divBdr>
      <w:divsChild>
        <w:div w:id="1202665474">
          <w:marLeft w:val="0"/>
          <w:marRight w:val="0"/>
          <w:marTop w:val="0"/>
          <w:marBottom w:val="0"/>
          <w:divBdr>
            <w:top w:val="none" w:sz="0" w:space="0" w:color="auto"/>
            <w:left w:val="none" w:sz="0" w:space="0" w:color="auto"/>
            <w:bottom w:val="none" w:sz="0" w:space="0" w:color="auto"/>
            <w:right w:val="none" w:sz="0" w:space="0" w:color="auto"/>
          </w:divBdr>
          <w:divsChild>
            <w:div w:id="591546625">
              <w:marLeft w:val="0"/>
              <w:marRight w:val="0"/>
              <w:marTop w:val="0"/>
              <w:marBottom w:val="0"/>
              <w:divBdr>
                <w:top w:val="none" w:sz="0" w:space="0" w:color="auto"/>
                <w:left w:val="none" w:sz="0" w:space="0" w:color="auto"/>
                <w:bottom w:val="none" w:sz="0" w:space="0" w:color="auto"/>
                <w:right w:val="none" w:sz="0" w:space="0" w:color="auto"/>
              </w:divBdr>
            </w:div>
            <w:div w:id="1335450335">
              <w:marLeft w:val="0"/>
              <w:marRight w:val="0"/>
              <w:marTop w:val="0"/>
              <w:marBottom w:val="0"/>
              <w:divBdr>
                <w:top w:val="none" w:sz="0" w:space="0" w:color="auto"/>
                <w:left w:val="none" w:sz="0" w:space="0" w:color="auto"/>
                <w:bottom w:val="none" w:sz="0" w:space="0" w:color="auto"/>
                <w:right w:val="none" w:sz="0" w:space="0" w:color="auto"/>
              </w:divBdr>
            </w:div>
            <w:div w:id="12735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6958">
      <w:bodyDiv w:val="1"/>
      <w:marLeft w:val="0"/>
      <w:marRight w:val="0"/>
      <w:marTop w:val="0"/>
      <w:marBottom w:val="0"/>
      <w:divBdr>
        <w:top w:val="none" w:sz="0" w:space="0" w:color="auto"/>
        <w:left w:val="none" w:sz="0" w:space="0" w:color="auto"/>
        <w:bottom w:val="none" w:sz="0" w:space="0" w:color="auto"/>
        <w:right w:val="none" w:sz="0" w:space="0" w:color="auto"/>
      </w:divBdr>
      <w:divsChild>
        <w:div w:id="630478850">
          <w:marLeft w:val="0"/>
          <w:marRight w:val="0"/>
          <w:marTop w:val="0"/>
          <w:marBottom w:val="0"/>
          <w:divBdr>
            <w:top w:val="none" w:sz="0" w:space="0" w:color="auto"/>
            <w:left w:val="none" w:sz="0" w:space="0" w:color="auto"/>
            <w:bottom w:val="none" w:sz="0" w:space="0" w:color="auto"/>
            <w:right w:val="none" w:sz="0" w:space="0" w:color="auto"/>
          </w:divBdr>
          <w:divsChild>
            <w:div w:id="273096273">
              <w:marLeft w:val="0"/>
              <w:marRight w:val="0"/>
              <w:marTop w:val="0"/>
              <w:marBottom w:val="0"/>
              <w:divBdr>
                <w:top w:val="none" w:sz="0" w:space="0" w:color="auto"/>
                <w:left w:val="none" w:sz="0" w:space="0" w:color="auto"/>
                <w:bottom w:val="none" w:sz="0" w:space="0" w:color="auto"/>
                <w:right w:val="none" w:sz="0" w:space="0" w:color="auto"/>
              </w:divBdr>
            </w:div>
            <w:div w:id="694770877">
              <w:marLeft w:val="0"/>
              <w:marRight w:val="0"/>
              <w:marTop w:val="0"/>
              <w:marBottom w:val="0"/>
              <w:divBdr>
                <w:top w:val="none" w:sz="0" w:space="0" w:color="auto"/>
                <w:left w:val="none" w:sz="0" w:space="0" w:color="auto"/>
                <w:bottom w:val="none" w:sz="0" w:space="0" w:color="auto"/>
                <w:right w:val="none" w:sz="0" w:space="0" w:color="auto"/>
              </w:divBdr>
            </w:div>
            <w:div w:id="18053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8640">
      <w:bodyDiv w:val="1"/>
      <w:marLeft w:val="0"/>
      <w:marRight w:val="0"/>
      <w:marTop w:val="0"/>
      <w:marBottom w:val="0"/>
      <w:divBdr>
        <w:top w:val="none" w:sz="0" w:space="0" w:color="auto"/>
        <w:left w:val="none" w:sz="0" w:space="0" w:color="auto"/>
        <w:bottom w:val="none" w:sz="0" w:space="0" w:color="auto"/>
        <w:right w:val="none" w:sz="0" w:space="0" w:color="auto"/>
      </w:divBdr>
      <w:divsChild>
        <w:div w:id="623271328">
          <w:marLeft w:val="0"/>
          <w:marRight w:val="0"/>
          <w:marTop w:val="0"/>
          <w:marBottom w:val="0"/>
          <w:divBdr>
            <w:top w:val="none" w:sz="0" w:space="0" w:color="auto"/>
            <w:left w:val="none" w:sz="0" w:space="0" w:color="auto"/>
            <w:bottom w:val="none" w:sz="0" w:space="0" w:color="auto"/>
            <w:right w:val="none" w:sz="0" w:space="0" w:color="auto"/>
          </w:divBdr>
          <w:divsChild>
            <w:div w:id="979071365">
              <w:marLeft w:val="0"/>
              <w:marRight w:val="0"/>
              <w:marTop w:val="0"/>
              <w:marBottom w:val="0"/>
              <w:divBdr>
                <w:top w:val="none" w:sz="0" w:space="0" w:color="auto"/>
                <w:left w:val="none" w:sz="0" w:space="0" w:color="auto"/>
                <w:bottom w:val="none" w:sz="0" w:space="0" w:color="auto"/>
                <w:right w:val="none" w:sz="0" w:space="0" w:color="auto"/>
              </w:divBdr>
            </w:div>
            <w:div w:id="1461194342">
              <w:marLeft w:val="0"/>
              <w:marRight w:val="0"/>
              <w:marTop w:val="0"/>
              <w:marBottom w:val="0"/>
              <w:divBdr>
                <w:top w:val="none" w:sz="0" w:space="0" w:color="auto"/>
                <w:left w:val="none" w:sz="0" w:space="0" w:color="auto"/>
                <w:bottom w:val="none" w:sz="0" w:space="0" w:color="auto"/>
                <w:right w:val="none" w:sz="0" w:space="0" w:color="auto"/>
              </w:divBdr>
            </w:div>
            <w:div w:id="1966308810">
              <w:marLeft w:val="0"/>
              <w:marRight w:val="0"/>
              <w:marTop w:val="0"/>
              <w:marBottom w:val="0"/>
              <w:divBdr>
                <w:top w:val="none" w:sz="0" w:space="0" w:color="auto"/>
                <w:left w:val="none" w:sz="0" w:space="0" w:color="auto"/>
                <w:bottom w:val="none" w:sz="0" w:space="0" w:color="auto"/>
                <w:right w:val="none" w:sz="0" w:space="0" w:color="auto"/>
              </w:divBdr>
            </w:div>
            <w:div w:id="6745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4627">
      <w:bodyDiv w:val="1"/>
      <w:marLeft w:val="0"/>
      <w:marRight w:val="0"/>
      <w:marTop w:val="0"/>
      <w:marBottom w:val="0"/>
      <w:divBdr>
        <w:top w:val="none" w:sz="0" w:space="0" w:color="auto"/>
        <w:left w:val="none" w:sz="0" w:space="0" w:color="auto"/>
        <w:bottom w:val="none" w:sz="0" w:space="0" w:color="auto"/>
        <w:right w:val="none" w:sz="0" w:space="0" w:color="auto"/>
      </w:divBdr>
      <w:divsChild>
        <w:div w:id="464085075">
          <w:marLeft w:val="0"/>
          <w:marRight w:val="0"/>
          <w:marTop w:val="0"/>
          <w:marBottom w:val="0"/>
          <w:divBdr>
            <w:top w:val="none" w:sz="0" w:space="0" w:color="auto"/>
            <w:left w:val="none" w:sz="0" w:space="0" w:color="auto"/>
            <w:bottom w:val="none" w:sz="0" w:space="0" w:color="auto"/>
            <w:right w:val="none" w:sz="0" w:space="0" w:color="auto"/>
          </w:divBdr>
          <w:divsChild>
            <w:div w:id="1975061519">
              <w:marLeft w:val="0"/>
              <w:marRight w:val="0"/>
              <w:marTop w:val="0"/>
              <w:marBottom w:val="0"/>
              <w:divBdr>
                <w:top w:val="none" w:sz="0" w:space="0" w:color="auto"/>
                <w:left w:val="none" w:sz="0" w:space="0" w:color="auto"/>
                <w:bottom w:val="none" w:sz="0" w:space="0" w:color="auto"/>
                <w:right w:val="none" w:sz="0" w:space="0" w:color="auto"/>
              </w:divBdr>
            </w:div>
            <w:div w:id="793670758">
              <w:marLeft w:val="0"/>
              <w:marRight w:val="0"/>
              <w:marTop w:val="0"/>
              <w:marBottom w:val="0"/>
              <w:divBdr>
                <w:top w:val="none" w:sz="0" w:space="0" w:color="auto"/>
                <w:left w:val="none" w:sz="0" w:space="0" w:color="auto"/>
                <w:bottom w:val="none" w:sz="0" w:space="0" w:color="auto"/>
                <w:right w:val="none" w:sz="0" w:space="0" w:color="auto"/>
              </w:divBdr>
            </w:div>
            <w:div w:id="12900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20250">
      <w:bodyDiv w:val="1"/>
      <w:marLeft w:val="0"/>
      <w:marRight w:val="0"/>
      <w:marTop w:val="0"/>
      <w:marBottom w:val="0"/>
      <w:divBdr>
        <w:top w:val="none" w:sz="0" w:space="0" w:color="auto"/>
        <w:left w:val="none" w:sz="0" w:space="0" w:color="auto"/>
        <w:bottom w:val="none" w:sz="0" w:space="0" w:color="auto"/>
        <w:right w:val="none" w:sz="0" w:space="0" w:color="auto"/>
      </w:divBdr>
      <w:divsChild>
        <w:div w:id="1356611885">
          <w:marLeft w:val="0"/>
          <w:marRight w:val="0"/>
          <w:marTop w:val="0"/>
          <w:marBottom w:val="0"/>
          <w:divBdr>
            <w:top w:val="none" w:sz="0" w:space="0" w:color="auto"/>
            <w:left w:val="none" w:sz="0" w:space="0" w:color="auto"/>
            <w:bottom w:val="none" w:sz="0" w:space="0" w:color="auto"/>
            <w:right w:val="none" w:sz="0" w:space="0" w:color="auto"/>
          </w:divBdr>
          <w:divsChild>
            <w:div w:id="1757358104">
              <w:marLeft w:val="0"/>
              <w:marRight w:val="0"/>
              <w:marTop w:val="0"/>
              <w:marBottom w:val="0"/>
              <w:divBdr>
                <w:top w:val="none" w:sz="0" w:space="0" w:color="auto"/>
                <w:left w:val="none" w:sz="0" w:space="0" w:color="auto"/>
                <w:bottom w:val="none" w:sz="0" w:space="0" w:color="auto"/>
                <w:right w:val="none" w:sz="0" w:space="0" w:color="auto"/>
              </w:divBdr>
            </w:div>
            <w:div w:id="771049277">
              <w:marLeft w:val="0"/>
              <w:marRight w:val="0"/>
              <w:marTop w:val="0"/>
              <w:marBottom w:val="0"/>
              <w:divBdr>
                <w:top w:val="none" w:sz="0" w:space="0" w:color="auto"/>
                <w:left w:val="none" w:sz="0" w:space="0" w:color="auto"/>
                <w:bottom w:val="none" w:sz="0" w:space="0" w:color="auto"/>
                <w:right w:val="none" w:sz="0" w:space="0" w:color="auto"/>
              </w:divBdr>
            </w:div>
            <w:div w:id="397172996">
              <w:marLeft w:val="0"/>
              <w:marRight w:val="0"/>
              <w:marTop w:val="0"/>
              <w:marBottom w:val="0"/>
              <w:divBdr>
                <w:top w:val="none" w:sz="0" w:space="0" w:color="auto"/>
                <w:left w:val="none" w:sz="0" w:space="0" w:color="auto"/>
                <w:bottom w:val="none" w:sz="0" w:space="0" w:color="auto"/>
                <w:right w:val="none" w:sz="0" w:space="0" w:color="auto"/>
              </w:divBdr>
            </w:div>
            <w:div w:id="15436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9226">
      <w:bodyDiv w:val="1"/>
      <w:marLeft w:val="0"/>
      <w:marRight w:val="0"/>
      <w:marTop w:val="0"/>
      <w:marBottom w:val="0"/>
      <w:divBdr>
        <w:top w:val="none" w:sz="0" w:space="0" w:color="auto"/>
        <w:left w:val="none" w:sz="0" w:space="0" w:color="auto"/>
        <w:bottom w:val="none" w:sz="0" w:space="0" w:color="auto"/>
        <w:right w:val="none" w:sz="0" w:space="0" w:color="auto"/>
      </w:divBdr>
      <w:divsChild>
        <w:div w:id="874315829">
          <w:marLeft w:val="0"/>
          <w:marRight w:val="0"/>
          <w:marTop w:val="0"/>
          <w:marBottom w:val="0"/>
          <w:divBdr>
            <w:top w:val="none" w:sz="0" w:space="0" w:color="auto"/>
            <w:left w:val="none" w:sz="0" w:space="0" w:color="auto"/>
            <w:bottom w:val="none" w:sz="0" w:space="0" w:color="auto"/>
            <w:right w:val="none" w:sz="0" w:space="0" w:color="auto"/>
          </w:divBdr>
          <w:divsChild>
            <w:div w:id="1497649432">
              <w:marLeft w:val="0"/>
              <w:marRight w:val="0"/>
              <w:marTop w:val="0"/>
              <w:marBottom w:val="0"/>
              <w:divBdr>
                <w:top w:val="none" w:sz="0" w:space="0" w:color="auto"/>
                <w:left w:val="none" w:sz="0" w:space="0" w:color="auto"/>
                <w:bottom w:val="none" w:sz="0" w:space="0" w:color="auto"/>
                <w:right w:val="none" w:sz="0" w:space="0" w:color="auto"/>
              </w:divBdr>
            </w:div>
            <w:div w:id="1019506525">
              <w:marLeft w:val="0"/>
              <w:marRight w:val="0"/>
              <w:marTop w:val="0"/>
              <w:marBottom w:val="0"/>
              <w:divBdr>
                <w:top w:val="none" w:sz="0" w:space="0" w:color="auto"/>
                <w:left w:val="none" w:sz="0" w:space="0" w:color="auto"/>
                <w:bottom w:val="none" w:sz="0" w:space="0" w:color="auto"/>
                <w:right w:val="none" w:sz="0" w:space="0" w:color="auto"/>
              </w:divBdr>
            </w:div>
            <w:div w:id="1689287743">
              <w:marLeft w:val="0"/>
              <w:marRight w:val="0"/>
              <w:marTop w:val="0"/>
              <w:marBottom w:val="0"/>
              <w:divBdr>
                <w:top w:val="none" w:sz="0" w:space="0" w:color="auto"/>
                <w:left w:val="none" w:sz="0" w:space="0" w:color="auto"/>
                <w:bottom w:val="none" w:sz="0" w:space="0" w:color="auto"/>
                <w:right w:val="none" w:sz="0" w:space="0" w:color="auto"/>
              </w:divBdr>
            </w:div>
            <w:div w:id="4181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B88A4-C00F-46A1-AD63-3D8142FC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Thomaz</dc:creator>
  <cp:keywords/>
  <dc:description/>
  <cp:lastModifiedBy>Tomás Thomaz</cp:lastModifiedBy>
  <cp:revision>2</cp:revision>
  <dcterms:created xsi:type="dcterms:W3CDTF">2020-09-22T21:02:00Z</dcterms:created>
  <dcterms:modified xsi:type="dcterms:W3CDTF">2020-09-22T21:02:00Z</dcterms:modified>
</cp:coreProperties>
</file>